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0C" w:rsidRPr="00173A35" w:rsidRDefault="005E7E0C" w:rsidP="00BC7B30">
      <w:pPr>
        <w:pStyle w:val="Style1"/>
        <w:widowControl/>
        <w:jc w:val="both"/>
        <w:rPr>
          <w:b/>
          <w:sz w:val="28"/>
          <w:szCs w:val="28"/>
          <w:lang w:val="sr-Cyrl-CS"/>
        </w:rPr>
      </w:pPr>
      <w:r w:rsidRPr="00173A35">
        <w:rPr>
          <w:b/>
          <w:sz w:val="28"/>
          <w:szCs w:val="28"/>
          <w:lang w:val="sr-Cyrl-CS"/>
        </w:rPr>
        <w:t>РЕПУБЛИКА СРБИЈА</w:t>
      </w:r>
    </w:p>
    <w:p w:rsidR="00173A35" w:rsidRPr="005E7E0C" w:rsidRDefault="00173A35" w:rsidP="00BC7B30">
      <w:pPr>
        <w:pStyle w:val="Style1"/>
        <w:widowControl/>
        <w:jc w:val="both"/>
        <w:rPr>
          <w:color w:val="000000"/>
          <w:sz w:val="40"/>
          <w:szCs w:val="40"/>
          <w:lang w:val="sr-Cyrl-CS" w:eastAsia="sr-Cyrl-CS"/>
        </w:rPr>
      </w:pPr>
    </w:p>
    <w:p w:rsidR="005E7E0C" w:rsidRDefault="005E7E0C" w:rsidP="005E7E0C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П Р И Ј Е П О Љ С К А   Г И М Н А З И Ј А</w:t>
      </w:r>
    </w:p>
    <w:p w:rsidR="005E7E0C" w:rsidRPr="005E7E0C" w:rsidRDefault="005E7E0C" w:rsidP="005E7E0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ПРИЈЕПОЉЕ</w:t>
      </w:r>
    </w:p>
    <w:p w:rsidR="00F13EF1" w:rsidRPr="00173A35" w:rsidRDefault="005E7E0C" w:rsidP="00173A35">
      <w:pPr>
        <w:jc w:val="center"/>
        <w:rPr>
          <w:lang w:val="sr-Cyrl-RS"/>
        </w:rPr>
      </w:pPr>
      <w:r>
        <w:object w:dxaOrig="10086" w:dyaOrig="4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8pt;height:77.1pt" o:ole="">
            <v:imagedata r:id="rId9" o:title=""/>
          </v:shape>
          <o:OLEObject Type="Embed" ProgID="CorelDRAW.Graphic.11" ShapeID="_x0000_i1025" DrawAspect="Content" ObjectID="_1726047077" r:id="rId10"/>
        </w:object>
      </w:r>
    </w:p>
    <w:p w:rsidR="005E7E0C" w:rsidRPr="0063021B" w:rsidRDefault="0063021B" w:rsidP="005E7E0C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CS"/>
        </w:rPr>
        <w:t xml:space="preserve">Развојни План </w:t>
      </w:r>
      <w:r>
        <w:rPr>
          <w:b/>
          <w:sz w:val="48"/>
          <w:szCs w:val="48"/>
          <w:lang w:val="sr-Cyrl-RS"/>
        </w:rPr>
        <w:t>гимназије</w:t>
      </w:r>
    </w:p>
    <w:p w:rsidR="005E7E0C" w:rsidRPr="005E7E0C" w:rsidRDefault="00ED3930" w:rsidP="005E7E0C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За период 20</w:t>
      </w:r>
      <w:r>
        <w:rPr>
          <w:b/>
          <w:sz w:val="32"/>
          <w:szCs w:val="32"/>
        </w:rPr>
        <w:t>22</w:t>
      </w:r>
      <w:r w:rsidR="006C54DF">
        <w:rPr>
          <w:b/>
          <w:sz w:val="32"/>
          <w:szCs w:val="32"/>
          <w:lang w:val="sr-Cyrl-CS"/>
        </w:rPr>
        <w:t>/20</w:t>
      </w:r>
      <w:r>
        <w:rPr>
          <w:b/>
          <w:sz w:val="32"/>
          <w:szCs w:val="32"/>
        </w:rPr>
        <w:t>27</w:t>
      </w:r>
      <w:r w:rsidR="005E7E0C">
        <w:rPr>
          <w:b/>
          <w:sz w:val="32"/>
          <w:szCs w:val="32"/>
          <w:lang w:val="sr-Cyrl-CS"/>
        </w:rPr>
        <w:t>.године</w:t>
      </w:r>
    </w:p>
    <w:p w:rsidR="005E7E0C" w:rsidRDefault="005E7E0C" w:rsidP="005E7E0C">
      <w:pPr>
        <w:jc w:val="center"/>
        <w:rPr>
          <w:b/>
          <w:sz w:val="32"/>
          <w:szCs w:val="32"/>
          <w:lang w:val="sr-Cyrl-C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03800" cy="3747770"/>
            <wp:effectExtent l="19050" t="0" r="6350" b="0"/>
            <wp:docPr id="17" name="Picture 7" descr="n1331431668_27066_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1331431668_27066_43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0C" w:rsidRDefault="005E7E0C" w:rsidP="005E7E0C">
      <w:pPr>
        <w:jc w:val="center"/>
        <w:rPr>
          <w:b/>
          <w:sz w:val="32"/>
          <w:szCs w:val="32"/>
          <w:lang w:val="sr-Latn-CS"/>
        </w:rPr>
      </w:pPr>
    </w:p>
    <w:p w:rsidR="005E7E0C" w:rsidRDefault="005E7E0C" w:rsidP="005E7E0C">
      <w:pPr>
        <w:jc w:val="center"/>
        <w:rPr>
          <w:b/>
          <w:sz w:val="32"/>
          <w:szCs w:val="32"/>
          <w:lang w:val="sr-Latn-CS"/>
        </w:rPr>
      </w:pPr>
    </w:p>
    <w:p w:rsidR="005E7E0C" w:rsidRDefault="00ED3930" w:rsidP="005E7E0C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Cyrl-CS"/>
        </w:rPr>
        <w:t xml:space="preserve">Пријепоље, </w:t>
      </w:r>
      <w:r>
        <w:rPr>
          <w:sz w:val="32"/>
          <w:szCs w:val="32"/>
          <w:lang w:val="sr-Cyrl-RS"/>
        </w:rPr>
        <w:t>фебр</w:t>
      </w:r>
      <w:r>
        <w:rPr>
          <w:sz w:val="32"/>
          <w:szCs w:val="32"/>
          <w:lang w:val="sr-Cyrl-CS"/>
        </w:rPr>
        <w:t>уар 2022</w:t>
      </w:r>
      <w:r w:rsidR="005E7E0C">
        <w:rPr>
          <w:sz w:val="32"/>
          <w:szCs w:val="32"/>
          <w:lang w:val="sr-Cyrl-CS"/>
        </w:rPr>
        <w:t>.године</w:t>
      </w:r>
    </w:p>
    <w:p w:rsidR="005E7E0C" w:rsidRDefault="005E7E0C" w:rsidP="005E7E0C">
      <w:pPr>
        <w:jc w:val="center"/>
        <w:rPr>
          <w:b/>
          <w:lang w:val="sr-Cyrl-CS"/>
        </w:rPr>
      </w:pPr>
    </w:p>
    <w:p w:rsidR="00D03835" w:rsidRPr="0012788B" w:rsidRDefault="00D03835" w:rsidP="00D03835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НАСТАВНИЧКО ВЕЋЕ</w:t>
      </w:r>
      <w:r w:rsidRPr="0012788B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ПРИЈЕПОЉСКЕ ГИМНАЗИЈЕ, НА СЕДНИЦИ </w:t>
      </w:r>
      <w:r w:rsidR="0031086D">
        <w:rPr>
          <w:rFonts w:ascii="Times New Roman" w:hAnsi="Times New Roman" w:cs="Times New Roman"/>
          <w:b/>
          <w:sz w:val="32"/>
          <w:szCs w:val="32"/>
          <w:lang w:val="sr-Cyrl-CS"/>
        </w:rPr>
        <w:t>ОДРЖАНОЈ</w:t>
      </w:r>
      <w:r w:rsidR="0031086D">
        <w:rPr>
          <w:rFonts w:ascii="Times New Roman" w:hAnsi="Times New Roman" w:cs="Times New Roman"/>
          <w:b/>
          <w:sz w:val="32"/>
          <w:szCs w:val="32"/>
        </w:rPr>
        <w:t xml:space="preserve"> 08.03.2022</w:t>
      </w:r>
      <w:r w:rsidRPr="006C54DF">
        <w:rPr>
          <w:rFonts w:ascii="Times New Roman" w:hAnsi="Times New Roman" w:cs="Times New Roman"/>
          <w:b/>
          <w:sz w:val="32"/>
          <w:szCs w:val="32"/>
          <w:lang w:val="sr-Cyrl-CS"/>
        </w:rPr>
        <w:t>.</w:t>
      </w:r>
      <w:r w:rsidR="007F31CF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6C54DF">
        <w:rPr>
          <w:rFonts w:ascii="Times New Roman" w:hAnsi="Times New Roman" w:cs="Times New Roman"/>
          <w:b/>
          <w:sz w:val="32"/>
          <w:szCs w:val="32"/>
          <w:lang w:val="sr-Cyrl-CS"/>
        </w:rPr>
        <w:t>ГОДИНЕ</w:t>
      </w: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Pr="0012788B" w:rsidRDefault="00D03835" w:rsidP="00D03835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12788B">
        <w:rPr>
          <w:rFonts w:ascii="Times New Roman" w:hAnsi="Times New Roman" w:cs="Times New Roman"/>
          <w:b/>
          <w:sz w:val="36"/>
          <w:szCs w:val="36"/>
          <w:lang w:val="sr-Cyrl-CS"/>
        </w:rPr>
        <w:t>У С В О Ј И</w:t>
      </w:r>
      <w:r w:rsidR="00FF27E5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="00FF27E5">
        <w:rPr>
          <w:rFonts w:ascii="Times New Roman" w:hAnsi="Times New Roman" w:cs="Times New Roman"/>
          <w:b/>
          <w:sz w:val="36"/>
          <w:szCs w:val="36"/>
        </w:rPr>
        <w:t>Л</w:t>
      </w:r>
      <w:r w:rsidRPr="0012788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О   Ј Е</w:t>
      </w:r>
    </w:p>
    <w:p w:rsidR="00D03835" w:rsidRDefault="00D03835" w:rsidP="00D03835">
      <w:pPr>
        <w:jc w:val="center"/>
        <w:rPr>
          <w:lang w:val="sr-Cyrl-CS"/>
        </w:rPr>
      </w:pPr>
    </w:p>
    <w:p w:rsidR="00D03835" w:rsidRDefault="00D03835" w:rsidP="00D03835">
      <w:pPr>
        <w:jc w:val="center"/>
        <w:rPr>
          <w:lang w:val="sr-Cyrl-CS"/>
        </w:rPr>
      </w:pPr>
    </w:p>
    <w:p w:rsidR="00D03835" w:rsidRDefault="00D03835" w:rsidP="00D03835">
      <w:pPr>
        <w:jc w:val="center"/>
        <w:rPr>
          <w:lang w:val="sr-Cyrl-CS"/>
        </w:rPr>
      </w:pPr>
    </w:p>
    <w:p w:rsidR="00D03835" w:rsidRDefault="00D03835" w:rsidP="00D03835">
      <w:pPr>
        <w:jc w:val="center"/>
        <w:rPr>
          <w:lang w:val="sr-Cyrl-CS"/>
        </w:rPr>
      </w:pPr>
    </w:p>
    <w:p w:rsidR="00D03835" w:rsidRPr="00493DC4" w:rsidRDefault="00D03835" w:rsidP="00D03835">
      <w:pPr>
        <w:jc w:val="center"/>
        <w:rPr>
          <w:lang w:val="sr-Cyrl-CS"/>
        </w:rPr>
      </w:pPr>
    </w:p>
    <w:p w:rsidR="00D03835" w:rsidRPr="00382487" w:rsidRDefault="00D03835" w:rsidP="005D1EAA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  <w:lang w:val="sr-Cyrl-CS"/>
        </w:rPr>
      </w:pPr>
      <w:bookmarkStart w:id="0" w:name="_Toc474002452"/>
      <w:r w:rsidRPr="00382487">
        <w:rPr>
          <w:rFonts w:ascii="Times New Roman" w:hAnsi="Times New Roman" w:cs="Times New Roman"/>
          <w:color w:val="auto"/>
          <w:sz w:val="32"/>
          <w:szCs w:val="32"/>
          <w:lang w:val="sr-Cyrl-CS"/>
        </w:rPr>
        <w:t>ШКОЛСКИ РАЗВОЈНИ ПЛАН</w:t>
      </w:r>
      <w:bookmarkEnd w:id="0"/>
    </w:p>
    <w:p w:rsidR="00D03835" w:rsidRPr="00382487" w:rsidRDefault="00D03835" w:rsidP="005D1EAA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  <w:lang w:val="sr-Cyrl-CS"/>
        </w:rPr>
      </w:pPr>
      <w:bookmarkStart w:id="1" w:name="_Toc474002453"/>
      <w:r w:rsidRPr="00382487">
        <w:rPr>
          <w:rFonts w:ascii="Times New Roman" w:hAnsi="Times New Roman" w:cs="Times New Roman"/>
          <w:color w:val="auto"/>
          <w:sz w:val="32"/>
          <w:szCs w:val="32"/>
          <w:lang w:val="sr-Cyrl-CS"/>
        </w:rPr>
        <w:t>ПРИЈЕПОЉСКЕ ГИМНАЗИЈЕ</w:t>
      </w:r>
      <w:bookmarkEnd w:id="1"/>
    </w:p>
    <w:p w:rsidR="00D03835" w:rsidRPr="00382487" w:rsidRDefault="00ED3930" w:rsidP="005D1EAA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  <w:lang w:val="sr-Cyrl-CS"/>
        </w:rPr>
      </w:pPr>
      <w:bookmarkStart w:id="2" w:name="_Toc474002454"/>
      <w:r>
        <w:rPr>
          <w:rFonts w:ascii="Times New Roman" w:hAnsi="Times New Roman" w:cs="Times New Roman"/>
          <w:color w:val="auto"/>
          <w:sz w:val="32"/>
          <w:szCs w:val="32"/>
          <w:lang w:val="sr-Cyrl-CS"/>
        </w:rPr>
        <w:t>ЗА ПЕРИОД 2022</w:t>
      </w:r>
      <w:r w:rsidR="006C54DF" w:rsidRPr="00382487">
        <w:rPr>
          <w:rFonts w:ascii="Times New Roman" w:hAnsi="Times New Roman" w:cs="Times New Roman"/>
          <w:color w:val="auto"/>
          <w:sz w:val="32"/>
          <w:szCs w:val="32"/>
          <w:lang w:val="sr-Cyrl-CS"/>
        </w:rPr>
        <w:t>/20</w:t>
      </w:r>
      <w:r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  <w:lang w:val="sr-Cyrl-RS"/>
        </w:rPr>
        <w:t>7</w:t>
      </w:r>
      <w:r w:rsidR="00D03835" w:rsidRPr="00382487">
        <w:rPr>
          <w:rFonts w:ascii="Times New Roman" w:hAnsi="Times New Roman" w:cs="Times New Roman"/>
          <w:color w:val="auto"/>
          <w:sz w:val="32"/>
          <w:szCs w:val="32"/>
          <w:lang w:val="sr-Cyrl-CS"/>
        </w:rPr>
        <w:t>. ГОДИНЕ</w:t>
      </w:r>
      <w:bookmarkEnd w:id="2"/>
    </w:p>
    <w:p w:rsidR="00D03835" w:rsidRPr="00382487" w:rsidRDefault="00D03835" w:rsidP="00D03835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Default="00D03835" w:rsidP="006C54DF">
      <w:pPr>
        <w:rPr>
          <w:b/>
          <w:lang w:val="sr-Cyrl-CS"/>
        </w:rPr>
      </w:pPr>
    </w:p>
    <w:p w:rsidR="00D03835" w:rsidRDefault="00D03835" w:rsidP="00D03835">
      <w:pPr>
        <w:jc w:val="center"/>
        <w:rPr>
          <w:b/>
          <w:lang w:val="sr-Cyrl-CS"/>
        </w:rPr>
      </w:pPr>
    </w:p>
    <w:p w:rsidR="00D03835" w:rsidRPr="00DB51B2" w:rsidRDefault="00D03835" w:rsidP="00D03835">
      <w:pPr>
        <w:ind w:left="357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B51B2">
        <w:rPr>
          <w:rFonts w:ascii="Times New Roman" w:hAnsi="Times New Roman" w:cs="Times New Roman"/>
          <w:sz w:val="28"/>
          <w:szCs w:val="28"/>
          <w:lang w:val="sr-Cyrl-CS"/>
        </w:rPr>
        <w:t xml:space="preserve">У Пријепољу,                            </w:t>
      </w:r>
      <w:r w:rsidR="00ED393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ED3930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DB51B2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E51869">
        <w:rPr>
          <w:rFonts w:ascii="Times New Roman" w:hAnsi="Times New Roman" w:cs="Times New Roman"/>
          <w:sz w:val="28"/>
          <w:szCs w:val="28"/>
          <w:lang w:val="sr-Cyrl-CS"/>
        </w:rPr>
        <w:t>Директор школе</w:t>
      </w:r>
      <w:r w:rsidRPr="00DB51B2">
        <w:rPr>
          <w:rFonts w:ascii="Times New Roman" w:hAnsi="Times New Roman" w:cs="Times New Roman"/>
          <w:sz w:val="28"/>
          <w:szCs w:val="28"/>
          <w:lang w:val="sr-Cyrl-CS"/>
        </w:rPr>
        <w:t>,</w:t>
      </w:r>
    </w:p>
    <w:p w:rsidR="005E7E0C" w:rsidRPr="00D73774" w:rsidRDefault="0031086D" w:rsidP="00D73774">
      <w:pPr>
        <w:ind w:left="357"/>
        <w:jc w:val="both"/>
        <w:rPr>
          <w:sz w:val="28"/>
          <w:szCs w:val="28"/>
          <w:lang w:val="sr-Latn-C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08 03 2022</w:t>
      </w:r>
      <w:r w:rsidR="00D03835" w:rsidRPr="00DB51B2">
        <w:rPr>
          <w:rFonts w:ascii="Times New Roman" w:hAnsi="Times New Roman" w:cs="Times New Roman"/>
          <w:sz w:val="28"/>
          <w:szCs w:val="28"/>
          <w:lang w:val="sr-Cyrl-CS"/>
        </w:rPr>
        <w:t>.</w:t>
      </w:r>
      <w:proofErr w:type="gramEnd"/>
      <w:r w:rsidR="00D03835" w:rsidRPr="00DB51B2">
        <w:rPr>
          <w:rFonts w:ascii="Times New Roman" w:hAnsi="Times New Roman" w:cs="Times New Roman"/>
          <w:sz w:val="28"/>
          <w:szCs w:val="28"/>
          <w:lang w:val="sr-Cyrl-CS"/>
        </w:rPr>
        <w:t xml:space="preserve"> године</w:t>
      </w:r>
      <w:r w:rsidR="006C54DF">
        <w:rPr>
          <w:sz w:val="28"/>
          <w:szCs w:val="28"/>
          <w:lang w:val="sr-Latn-CS"/>
        </w:rPr>
        <w:tab/>
      </w:r>
      <w:r w:rsidR="006C54DF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 xml:space="preserve">            </w:t>
      </w:r>
      <w:r w:rsidR="006C54DF">
        <w:rPr>
          <w:rFonts w:ascii="Times New Roman" w:hAnsi="Times New Roman" w:cs="Times New Roman"/>
          <w:b/>
          <w:sz w:val="28"/>
          <w:szCs w:val="28"/>
          <w:lang w:val="sr-Cyrl-CS"/>
        </w:rPr>
        <w:t>Војислав Чабаркапа</w:t>
      </w:r>
      <w:r w:rsidR="00E51869">
        <w:rPr>
          <w:rFonts w:ascii="Times New Roman" w:hAnsi="Times New Roman" w:cs="Times New Roman"/>
          <w:b/>
          <w:sz w:val="28"/>
          <w:szCs w:val="28"/>
          <w:lang w:val="sr-Cyrl-CS"/>
        </w:rPr>
        <w:t>, проф.</w:t>
      </w:r>
      <w:r w:rsidR="005E7E0C">
        <w:rPr>
          <w:b/>
          <w:lang w:val="sr-Cyrl-CS"/>
        </w:rPr>
        <w:br w:type="page"/>
      </w:r>
    </w:p>
    <w:p w:rsidR="00493DC4" w:rsidRPr="0012788B" w:rsidRDefault="0012788B" w:rsidP="00493DC4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2788B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ШКОЛСКИ ОДБОР ПРИЈЕПОЉСКЕ ГИМНАЗИЈЕ, НА СЕДНИЦИ ОДРЖАНОЈ</w:t>
      </w:r>
      <w:r w:rsidR="0031086D">
        <w:rPr>
          <w:rFonts w:ascii="Times New Roman" w:hAnsi="Times New Roman" w:cs="Times New Roman"/>
          <w:b/>
          <w:sz w:val="32"/>
          <w:szCs w:val="32"/>
        </w:rPr>
        <w:t xml:space="preserve"> 08.03 2022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.</w:t>
      </w:r>
      <w:r w:rsidR="0007773D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ГОДИНЕ</w:t>
      </w: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Pr="0012788B" w:rsidRDefault="00493DC4" w:rsidP="00493DC4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12788B">
        <w:rPr>
          <w:rFonts w:ascii="Times New Roman" w:hAnsi="Times New Roman" w:cs="Times New Roman"/>
          <w:b/>
          <w:sz w:val="36"/>
          <w:szCs w:val="36"/>
          <w:lang w:val="sr-Cyrl-CS"/>
        </w:rPr>
        <w:t>У С В О Ј И О   Ј Е</w:t>
      </w:r>
    </w:p>
    <w:p w:rsidR="00493DC4" w:rsidRDefault="00493DC4" w:rsidP="00493DC4">
      <w:pPr>
        <w:jc w:val="center"/>
        <w:rPr>
          <w:lang w:val="sr-Cyrl-CS"/>
        </w:rPr>
      </w:pPr>
    </w:p>
    <w:p w:rsidR="0012788B" w:rsidRDefault="0012788B" w:rsidP="00493DC4">
      <w:pPr>
        <w:jc w:val="center"/>
        <w:rPr>
          <w:lang w:val="sr-Cyrl-CS"/>
        </w:rPr>
      </w:pPr>
    </w:p>
    <w:p w:rsidR="0012788B" w:rsidRDefault="0012788B" w:rsidP="00493DC4">
      <w:pPr>
        <w:jc w:val="center"/>
        <w:rPr>
          <w:lang w:val="sr-Cyrl-CS"/>
        </w:rPr>
      </w:pPr>
    </w:p>
    <w:p w:rsidR="0012788B" w:rsidRDefault="0012788B" w:rsidP="00493DC4">
      <w:pPr>
        <w:jc w:val="center"/>
        <w:rPr>
          <w:lang w:val="sr-Cyrl-CS"/>
        </w:rPr>
      </w:pPr>
    </w:p>
    <w:p w:rsidR="0012788B" w:rsidRPr="00493DC4" w:rsidRDefault="0012788B" w:rsidP="00493DC4">
      <w:pPr>
        <w:jc w:val="center"/>
        <w:rPr>
          <w:lang w:val="sr-Cyrl-CS"/>
        </w:rPr>
      </w:pPr>
    </w:p>
    <w:p w:rsidR="00493DC4" w:rsidRPr="00493DC4" w:rsidRDefault="00493DC4" w:rsidP="00493DC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493DC4">
        <w:rPr>
          <w:rFonts w:ascii="Times New Roman" w:hAnsi="Times New Roman" w:cs="Times New Roman"/>
          <w:sz w:val="36"/>
          <w:szCs w:val="36"/>
          <w:lang w:val="sr-Cyrl-CS"/>
        </w:rPr>
        <w:t xml:space="preserve">ШКОЛСКИ РАЗВОЈНИ ПЛАН </w:t>
      </w:r>
    </w:p>
    <w:p w:rsidR="00493DC4" w:rsidRPr="00493DC4" w:rsidRDefault="00493DC4" w:rsidP="00493DC4">
      <w:pPr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493DC4">
        <w:rPr>
          <w:rFonts w:ascii="Times New Roman" w:hAnsi="Times New Roman" w:cs="Times New Roman"/>
          <w:sz w:val="36"/>
          <w:szCs w:val="36"/>
          <w:lang w:val="sr-Cyrl-CS"/>
        </w:rPr>
        <w:t xml:space="preserve">ПРИЈЕПОЉСКЕ ГИМНАЗИЈЕ </w:t>
      </w:r>
    </w:p>
    <w:p w:rsidR="00493DC4" w:rsidRPr="00493DC4" w:rsidRDefault="00ED3930" w:rsidP="00493DC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36"/>
          <w:szCs w:val="36"/>
          <w:lang w:val="sr-Cyrl-CS"/>
        </w:rPr>
        <w:t>ЗА ПЕРИОД 2022/2027</w:t>
      </w:r>
      <w:r w:rsidR="00493DC4" w:rsidRPr="00493DC4">
        <w:rPr>
          <w:rFonts w:ascii="Times New Roman" w:hAnsi="Times New Roman" w:cs="Times New Roman"/>
          <w:sz w:val="36"/>
          <w:szCs w:val="36"/>
          <w:lang w:val="sr-Cyrl-CS"/>
        </w:rPr>
        <w:t>. ГОДИНЕ</w:t>
      </w: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12788B" w:rsidRDefault="0012788B" w:rsidP="00493DC4">
      <w:pPr>
        <w:jc w:val="center"/>
        <w:rPr>
          <w:b/>
          <w:lang w:val="sr-Cyrl-CS"/>
        </w:rPr>
      </w:pPr>
    </w:p>
    <w:p w:rsidR="0012788B" w:rsidRDefault="0012788B" w:rsidP="00493DC4">
      <w:pPr>
        <w:jc w:val="center"/>
        <w:rPr>
          <w:b/>
          <w:lang w:val="sr-Cyrl-CS"/>
        </w:rPr>
      </w:pPr>
    </w:p>
    <w:p w:rsidR="0012788B" w:rsidRDefault="0012788B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Default="00493DC4" w:rsidP="00493DC4">
      <w:pPr>
        <w:jc w:val="center"/>
        <w:rPr>
          <w:b/>
          <w:lang w:val="sr-Cyrl-CS"/>
        </w:rPr>
      </w:pPr>
    </w:p>
    <w:p w:rsidR="00493DC4" w:rsidRPr="00DB51B2" w:rsidRDefault="00493DC4" w:rsidP="00493DC4">
      <w:pPr>
        <w:ind w:left="357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DB51B2">
        <w:rPr>
          <w:rFonts w:ascii="Times New Roman" w:hAnsi="Times New Roman" w:cs="Times New Roman"/>
          <w:sz w:val="28"/>
          <w:szCs w:val="28"/>
          <w:lang w:val="sr-Cyrl-CS"/>
        </w:rPr>
        <w:t>У Пријепољу,                              Председник Школског одбора,</w:t>
      </w:r>
    </w:p>
    <w:p w:rsidR="005555B5" w:rsidRDefault="0031086D" w:rsidP="005555B5">
      <w:pPr>
        <w:ind w:left="357"/>
        <w:jc w:val="both"/>
        <w:rPr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08.03 2022</w:t>
      </w:r>
      <w:r w:rsidR="00493DC4" w:rsidRPr="00DB51B2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493DC4">
        <w:rPr>
          <w:sz w:val="28"/>
          <w:szCs w:val="28"/>
          <w:lang w:val="sr-Latn-CS"/>
        </w:rPr>
        <w:tab/>
      </w:r>
      <w:r w:rsidR="00493DC4">
        <w:rPr>
          <w:sz w:val="28"/>
          <w:szCs w:val="28"/>
          <w:lang w:val="sr-Latn-CS"/>
        </w:rPr>
        <w:tab/>
      </w:r>
      <w:r w:rsidR="00221FF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bookmarkStart w:id="3" w:name="_GoBack"/>
      <w:bookmarkEnd w:id="3"/>
      <w:r w:rsidR="00221FF7">
        <w:rPr>
          <w:sz w:val="28"/>
          <w:szCs w:val="28"/>
        </w:rPr>
        <w:t xml:space="preserve">   </w:t>
      </w:r>
      <w:r w:rsidR="00ED3930">
        <w:rPr>
          <w:rFonts w:ascii="Times New Roman" w:hAnsi="Times New Roman" w:cs="Times New Roman"/>
          <w:sz w:val="28"/>
          <w:szCs w:val="28"/>
          <w:lang w:val="sr-Cyrl-RS"/>
        </w:rPr>
        <w:t>Дамир Рондић</w:t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r w:rsidR="00493DC4">
        <w:rPr>
          <w:b/>
          <w:lang w:val="sr-Cyrl-CS"/>
        </w:rPr>
        <w:tab/>
      </w:r>
      <w:bookmarkStart w:id="4" w:name="_Toc474002455"/>
    </w:p>
    <w:p w:rsidR="005555B5" w:rsidRPr="005555B5" w:rsidRDefault="005555B5" w:rsidP="005555B5">
      <w:pPr>
        <w:ind w:left="357"/>
        <w:jc w:val="both"/>
        <w:rPr>
          <w:sz w:val="28"/>
          <w:szCs w:val="28"/>
          <w:lang w:val="sr-Cyrl-RS"/>
        </w:rPr>
      </w:pPr>
    </w:p>
    <w:p w:rsidR="005555B5" w:rsidRPr="005555B5" w:rsidRDefault="005555B5" w:rsidP="005555B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5555B5">
        <w:rPr>
          <w:rFonts w:ascii="Times New Roman" w:hAnsi="Times New Roman" w:cs="Times New Roman"/>
          <w:b/>
          <w:sz w:val="32"/>
          <w:szCs w:val="32"/>
          <w:lang w:val="sr-Cyrl-RS"/>
        </w:rPr>
        <w:t>Тим за израду Школског рзвојног плана Пријепољске гимназије</w:t>
      </w:r>
    </w:p>
    <w:p w:rsidR="005555B5" w:rsidRPr="005555B5" w:rsidRDefault="005555B5" w:rsidP="005555B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5555B5">
        <w:rPr>
          <w:rFonts w:ascii="Times New Roman" w:hAnsi="Times New Roman" w:cs="Times New Roman"/>
          <w:b/>
          <w:sz w:val="32"/>
          <w:szCs w:val="32"/>
          <w:lang w:val="sr-Cyrl-RS"/>
        </w:rPr>
        <w:t>2022-2027. године</w:t>
      </w:r>
    </w:p>
    <w:p w:rsidR="005555B5" w:rsidRDefault="005555B5" w:rsidP="005555B5">
      <w:pPr>
        <w:spacing w:before="240" w:after="0" w:line="240" w:lineRule="auto"/>
        <w:jc w:val="center"/>
        <w:rPr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1612"/>
        <w:gridCol w:w="1194"/>
        <w:gridCol w:w="4134"/>
        <w:gridCol w:w="1843"/>
      </w:tblGrid>
      <w:tr w:rsidR="005555B5" w:rsidRPr="005555B5" w:rsidTr="0021394A">
        <w:tc>
          <w:tcPr>
            <w:tcW w:w="548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612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9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413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-</w:t>
            </w: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mail</w:t>
            </w:r>
          </w:p>
        </w:tc>
        <w:tc>
          <w:tcPr>
            <w:tcW w:w="1843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</w:t>
            </w:r>
          </w:p>
        </w:tc>
      </w:tr>
      <w:tr w:rsidR="005555B5" w:rsidRPr="005555B5" w:rsidTr="0021394A">
        <w:tc>
          <w:tcPr>
            <w:tcW w:w="548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612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Војислав Чабаркапа</w:t>
            </w:r>
          </w:p>
        </w:tc>
        <w:tc>
          <w:tcPr>
            <w:tcW w:w="119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065 371 21 57</w:t>
            </w:r>
          </w:p>
        </w:tc>
        <w:tc>
          <w:tcPr>
            <w:tcW w:w="4134" w:type="dxa"/>
          </w:tcPr>
          <w:p w:rsidR="005555B5" w:rsidRPr="005555B5" w:rsidRDefault="005555B5" w:rsidP="0074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5555B5" w:rsidRPr="005555B5" w:rsidRDefault="005555B5" w:rsidP="0074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vojislavcabarkapa@prijepoljskagimnazija.edu.rs</w:t>
            </w:r>
          </w:p>
        </w:tc>
        <w:tc>
          <w:tcPr>
            <w:tcW w:w="1843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ПГ</w:t>
            </w:r>
          </w:p>
        </w:tc>
      </w:tr>
      <w:tr w:rsidR="005555B5" w:rsidRPr="005555B5" w:rsidTr="0021394A">
        <w:tc>
          <w:tcPr>
            <w:tcW w:w="548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612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Хазема Капиџић</w:t>
            </w:r>
          </w:p>
        </w:tc>
        <w:tc>
          <w:tcPr>
            <w:tcW w:w="119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060 371 58 33</w:t>
            </w:r>
          </w:p>
        </w:tc>
        <w:tc>
          <w:tcPr>
            <w:tcW w:w="4134" w:type="dxa"/>
          </w:tcPr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hazemakapidzic@prijepoljskagimnazija.edu.rs</w:t>
            </w:r>
          </w:p>
        </w:tc>
        <w:tc>
          <w:tcPr>
            <w:tcW w:w="1843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Педагог ПГ</w:t>
            </w:r>
          </w:p>
        </w:tc>
      </w:tr>
      <w:tr w:rsidR="005555B5" w:rsidRPr="005555B5" w:rsidTr="0021394A">
        <w:tc>
          <w:tcPr>
            <w:tcW w:w="548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612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Дамир Рондић</w:t>
            </w:r>
          </w:p>
        </w:tc>
        <w:tc>
          <w:tcPr>
            <w:tcW w:w="119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060 671 16 40</w:t>
            </w:r>
          </w:p>
        </w:tc>
        <w:tc>
          <w:tcPr>
            <w:tcW w:w="4134" w:type="dxa"/>
          </w:tcPr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damirrondic@prijepoljskagimnazija.edu.rs</w:t>
            </w:r>
          </w:p>
        </w:tc>
        <w:tc>
          <w:tcPr>
            <w:tcW w:w="1843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Школски одбор</w:t>
            </w:r>
          </w:p>
        </w:tc>
      </w:tr>
      <w:tr w:rsidR="005555B5" w:rsidRPr="005555B5" w:rsidTr="0021394A">
        <w:tc>
          <w:tcPr>
            <w:tcW w:w="548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612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Луковић</w:t>
            </w:r>
          </w:p>
        </w:tc>
        <w:tc>
          <w:tcPr>
            <w:tcW w:w="1194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062 866 13 25</w:t>
            </w:r>
          </w:p>
        </w:tc>
        <w:tc>
          <w:tcPr>
            <w:tcW w:w="4134" w:type="dxa"/>
          </w:tcPr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5555B5" w:rsidRPr="005555B5" w:rsidRDefault="005555B5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ivanlukovic@prijepoljskagimnazija.edu.rs</w:t>
            </w:r>
          </w:p>
        </w:tc>
        <w:tc>
          <w:tcPr>
            <w:tcW w:w="1843" w:type="dxa"/>
          </w:tcPr>
          <w:p w:rsidR="005555B5" w:rsidRPr="005555B5" w:rsidRDefault="005555B5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Лучић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061 118 63 33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21394A" w:rsidRPr="005555B5" w:rsidRDefault="0021394A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natasalucic@prijepoljskagimnazija.edu.rs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Ч. Марјановић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064 176 21 05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gordanamarjanovic@prijepoljskagimnazija.edu.rs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Бојовић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064 268 19 30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  <w:p w:rsidR="0021394A" w:rsidRPr="005555B5" w:rsidRDefault="0021394A" w:rsidP="00741A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biljanabojovic@prijepoljskagimnazija.edu.rs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Мустафа Кухиња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</w:rPr>
              <w:t>064 882 11 02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</w:rPr>
              <w:t>mustafa.kuhinja@gmail.com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 родитеља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Славенко Грбовић 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060 587 50 87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</w:rPr>
              <w:t>Slavenko.grbovic@prijepolje.ls.gov.rs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Локална заједница</w:t>
            </w:r>
          </w:p>
        </w:tc>
      </w:tr>
      <w:tr w:rsidR="0021394A" w:rsidRPr="005555B5" w:rsidTr="0021394A">
        <w:tc>
          <w:tcPr>
            <w:tcW w:w="548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612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Кубуровић</w:t>
            </w:r>
          </w:p>
        </w:tc>
        <w:tc>
          <w:tcPr>
            <w:tcW w:w="119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064 490 93 81 </w:t>
            </w:r>
          </w:p>
        </w:tc>
        <w:tc>
          <w:tcPr>
            <w:tcW w:w="4134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marijakuburovic</w:t>
            </w:r>
            <w:r w:rsidRPr="00555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55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prijepoljskagimnazija.edu.rs</w:t>
            </w:r>
          </w:p>
        </w:tc>
        <w:tc>
          <w:tcPr>
            <w:tcW w:w="1843" w:type="dxa"/>
          </w:tcPr>
          <w:p w:rsidR="0021394A" w:rsidRPr="005555B5" w:rsidRDefault="0021394A" w:rsidP="00741AB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55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Ученички парламент</w:t>
            </w:r>
          </w:p>
        </w:tc>
      </w:tr>
    </w:tbl>
    <w:p w:rsidR="00093007" w:rsidRDefault="00093007" w:rsidP="0074337B">
      <w:pPr>
        <w:pStyle w:val="Heading1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5" w:name="_Toc474002456"/>
      <w:bookmarkEnd w:id="4"/>
    </w:p>
    <w:p w:rsidR="0074337B" w:rsidRPr="0074337B" w:rsidRDefault="0074337B" w:rsidP="0074337B"/>
    <w:p w:rsidR="00741ABE" w:rsidRDefault="00741ABE" w:rsidP="00CB2A9E">
      <w:pPr>
        <w:pStyle w:val="Heading1"/>
        <w:jc w:val="center"/>
        <w:rPr>
          <w:rStyle w:val="FontStyle31"/>
          <w:rFonts w:asciiTheme="majorHAnsi" w:hAnsiTheme="majorHAnsi" w:cstheme="majorBidi"/>
          <w:b/>
          <w:bCs/>
          <w:color w:val="auto"/>
          <w:sz w:val="28"/>
        </w:rPr>
      </w:pPr>
    </w:p>
    <w:p w:rsidR="00A34C94" w:rsidRPr="00CB2A9E" w:rsidRDefault="00A34C94" w:rsidP="00CB2A9E">
      <w:pPr>
        <w:pStyle w:val="Heading1"/>
        <w:jc w:val="center"/>
        <w:rPr>
          <w:rStyle w:val="FontStyle31"/>
          <w:rFonts w:asciiTheme="majorHAnsi" w:hAnsiTheme="majorHAnsi" w:cstheme="majorBidi"/>
          <w:b/>
          <w:bCs/>
          <w:color w:val="auto"/>
          <w:sz w:val="28"/>
        </w:rPr>
      </w:pPr>
      <w:r w:rsidRPr="00CB2A9E">
        <w:rPr>
          <w:rStyle w:val="FontStyle31"/>
          <w:rFonts w:asciiTheme="majorHAnsi" w:hAnsiTheme="majorHAnsi" w:cstheme="majorBidi"/>
          <w:b/>
          <w:bCs/>
          <w:color w:val="auto"/>
          <w:sz w:val="28"/>
        </w:rPr>
        <w:t>ЛИЧНА КАРТА  ПРИЈЕПОЉСКЕ ГИМНАЗИЈЕ</w:t>
      </w:r>
      <w:bookmarkEnd w:id="5"/>
    </w:p>
    <w:p w:rsidR="00A34C94" w:rsidRPr="00194223" w:rsidRDefault="00A34C94" w:rsidP="00A34C94">
      <w:pPr>
        <w:pStyle w:val="Style7"/>
        <w:widowControl/>
        <w:jc w:val="both"/>
        <w:rPr>
          <w:rStyle w:val="FontStyle31"/>
          <w:lang w:val="sr-Cyrl-CS" w:eastAsia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4728"/>
      </w:tblGrid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Назив гимназије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ПРИЈЕПОЉСКА ГИМНАЗИЈА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Поштански број и место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31300 Пријепоље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децембра б.б.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033/710-026; 033/712-263; 033/712-157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033/710-026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</w:tcPr>
          <w:p w:rsidR="00A34C94" w:rsidRPr="00CB2A9E" w:rsidRDefault="0074337B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prijepoljskag@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mts.</w:t>
            </w:r>
            <w:r w:rsidRPr="00EF1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Aдреса сајта школе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sz w:val="24"/>
                <w:szCs w:val="24"/>
              </w:rPr>
              <w:t>www.prijepoljskagimnazija.edu.rs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Број решења о регистрацији код</w:t>
            </w:r>
          </w:p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Трговинског суда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Фи. 508/02</w:t>
            </w:r>
          </w:p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улошка 1-985-00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Матични број гимназије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7341423</w:t>
            </w:r>
          </w:p>
        </w:tc>
      </w:tr>
      <w:tr w:rsidR="00A34C94" w:rsidRPr="00CB2A9E" w:rsidTr="004B4E71"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Број жиро-рачуна школе</w:t>
            </w:r>
          </w:p>
        </w:tc>
        <w:tc>
          <w:tcPr>
            <w:tcW w:w="4788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840-693660-89</w:t>
            </w:r>
          </w:p>
        </w:tc>
      </w:tr>
      <w:tr w:rsidR="00AD6F31" w:rsidRPr="00CB2A9E" w:rsidTr="004B4E71">
        <w:tc>
          <w:tcPr>
            <w:tcW w:w="4788" w:type="dxa"/>
          </w:tcPr>
          <w:p w:rsidR="00AD6F31" w:rsidRPr="00AD6F31" w:rsidRDefault="00AD6F31" w:rsidP="004B4E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школе</w:t>
            </w:r>
          </w:p>
        </w:tc>
        <w:tc>
          <w:tcPr>
            <w:tcW w:w="4788" w:type="dxa"/>
          </w:tcPr>
          <w:p w:rsidR="00AD6F31" w:rsidRPr="00AD6F31" w:rsidRDefault="00AD6F31" w:rsidP="005548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20. н</w:t>
            </w:r>
            <w:r w:rsidR="00D13F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овмбар</w:t>
            </w:r>
            <w:r w:rsidR="00554836" w:rsidRPr="005548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школа је основана указом Министарства просвете Краљевине Србије од  20.11.1913. год.</w:t>
            </w:r>
          </w:p>
        </w:tc>
      </w:tr>
      <w:tr w:rsidR="00D13FDB" w:rsidRPr="00CB2A9E" w:rsidTr="00D6092F">
        <w:tc>
          <w:tcPr>
            <w:tcW w:w="4788" w:type="dxa"/>
            <w:vAlign w:val="center"/>
          </w:tcPr>
          <w:p w:rsidR="00D13FDB" w:rsidRDefault="00D13FDB" w:rsidP="00D6092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Лого школе</w:t>
            </w:r>
          </w:p>
        </w:tc>
        <w:tc>
          <w:tcPr>
            <w:tcW w:w="4788" w:type="dxa"/>
          </w:tcPr>
          <w:p w:rsidR="00D13FDB" w:rsidRDefault="00D6092F" w:rsidP="004B4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object w:dxaOrig="10086" w:dyaOrig="4136">
                <v:shape id="_x0000_i1026" type="#_x0000_t75" style="width:54.2pt;height:21.2pt" o:ole="">
                  <v:imagedata r:id="rId9" o:title=""/>
                </v:shape>
                <o:OLEObject Type="Embed" ProgID="CorelDRAW.Graphic.11" ShapeID="_x0000_i1026" DrawAspect="Content" ObjectID="_1726047078" r:id="rId12"/>
              </w:object>
            </w:r>
          </w:p>
        </w:tc>
      </w:tr>
      <w:tr w:rsidR="00D6092F" w:rsidRPr="00CB2A9E" w:rsidTr="004B4E71">
        <w:tc>
          <w:tcPr>
            <w:tcW w:w="4788" w:type="dxa"/>
          </w:tcPr>
          <w:p w:rsidR="00D6092F" w:rsidRPr="00D6092F" w:rsidRDefault="00D6092F" w:rsidP="004B4E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09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смена</w:t>
            </w:r>
          </w:p>
        </w:tc>
        <w:tc>
          <w:tcPr>
            <w:tcW w:w="4788" w:type="dxa"/>
          </w:tcPr>
          <w:p w:rsidR="00D6092F" w:rsidRPr="00554836" w:rsidRDefault="00D6092F" w:rsidP="004B4E7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54836">
              <w:rPr>
                <w:rFonts w:ascii="Times New Roman" w:hAnsi="Times New Roman" w:cs="Times New Roman"/>
                <w:b/>
                <w:lang w:val="sr-Cyrl-RS"/>
              </w:rPr>
              <w:t>Школа ради у  једној смени</w:t>
            </w:r>
          </w:p>
        </w:tc>
      </w:tr>
      <w:tr w:rsidR="00D6092F" w:rsidRPr="00CB2A9E" w:rsidTr="004B4E71">
        <w:tc>
          <w:tcPr>
            <w:tcW w:w="4788" w:type="dxa"/>
          </w:tcPr>
          <w:p w:rsidR="00D6092F" w:rsidRPr="00D6092F" w:rsidRDefault="00D6092F" w:rsidP="004B4E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 на коме се изводи настава</w:t>
            </w:r>
          </w:p>
        </w:tc>
        <w:tc>
          <w:tcPr>
            <w:tcW w:w="4788" w:type="dxa"/>
          </w:tcPr>
          <w:p w:rsidR="00D6092F" w:rsidRPr="00554836" w:rsidRDefault="00D6092F" w:rsidP="004B4E7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54836">
              <w:rPr>
                <w:rFonts w:ascii="Times New Roman" w:hAnsi="Times New Roman" w:cs="Times New Roman"/>
                <w:b/>
                <w:lang w:val="sr-Cyrl-RS"/>
              </w:rPr>
              <w:t>Српски језик</w:t>
            </w:r>
          </w:p>
        </w:tc>
      </w:tr>
    </w:tbl>
    <w:p w:rsidR="00A34C94" w:rsidRDefault="00A34C94" w:rsidP="00A34C94">
      <w:pPr>
        <w:pStyle w:val="Style7"/>
        <w:widowControl/>
        <w:jc w:val="both"/>
        <w:rPr>
          <w:rStyle w:val="FontStyle31"/>
          <w:lang w:val="sr-Cyrl-CS" w:eastAsia="sr-Cyrl-CS"/>
        </w:rPr>
      </w:pPr>
    </w:p>
    <w:p w:rsidR="00093007" w:rsidRDefault="00093007" w:rsidP="00A34C94">
      <w:pPr>
        <w:pStyle w:val="Heading1"/>
        <w:jc w:val="center"/>
        <w:rPr>
          <w:color w:val="auto"/>
        </w:rPr>
      </w:pPr>
      <w:bookmarkStart w:id="6" w:name="_Toc474002457"/>
    </w:p>
    <w:p w:rsidR="00A34C94" w:rsidRPr="00A34C94" w:rsidRDefault="00A34C94" w:rsidP="00A34C94">
      <w:pPr>
        <w:pStyle w:val="Heading1"/>
        <w:jc w:val="center"/>
        <w:rPr>
          <w:color w:val="auto"/>
        </w:rPr>
      </w:pPr>
      <w:r w:rsidRPr="00A34C94">
        <w:rPr>
          <w:color w:val="auto"/>
        </w:rPr>
        <w:t>ПОДАЦИ О ДИРЕКТОРУ ГИМНАЗИЈЕ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2345"/>
        <w:gridCol w:w="2359"/>
      </w:tblGrid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Презиме и име</w:t>
            </w:r>
          </w:p>
        </w:tc>
        <w:tc>
          <w:tcPr>
            <w:tcW w:w="4704" w:type="dxa"/>
            <w:gridSpan w:val="2"/>
          </w:tcPr>
          <w:p w:rsidR="00A34C94" w:rsidRPr="00C23C34" w:rsidRDefault="00C23C3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Војислав Чабаркапа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Основна струка</w:t>
            </w:r>
          </w:p>
        </w:tc>
        <w:tc>
          <w:tcPr>
            <w:tcW w:w="4704" w:type="dxa"/>
            <w:gridSpan w:val="2"/>
          </w:tcPr>
          <w:p w:rsidR="00A34C94" w:rsidRPr="00C23C34" w:rsidRDefault="00C23C3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Стручно звање</w:t>
            </w:r>
          </w:p>
        </w:tc>
        <w:tc>
          <w:tcPr>
            <w:tcW w:w="4704" w:type="dxa"/>
            <w:gridSpan w:val="2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Професор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Поштански број и место</w:t>
            </w:r>
          </w:p>
        </w:tc>
        <w:tc>
          <w:tcPr>
            <w:tcW w:w="4704" w:type="dxa"/>
            <w:gridSpan w:val="2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31 300 Пријепоље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Кућна адреса</w:t>
            </w:r>
          </w:p>
        </w:tc>
        <w:tc>
          <w:tcPr>
            <w:tcW w:w="4704" w:type="dxa"/>
            <w:gridSpan w:val="2"/>
          </w:tcPr>
          <w:p w:rsidR="00A34C94" w:rsidRPr="00EA6A01" w:rsidRDefault="00EA6A01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Брана Дучића бб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345" w:type="dxa"/>
          </w:tcPr>
          <w:p w:rsidR="00A34C94" w:rsidRPr="00EA6A01" w:rsidRDefault="00EA6A01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A34C94" w:rsidRPr="00EA6A01" w:rsidRDefault="00F23B97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065/37</w:t>
            </w:r>
            <w:r w:rsidR="00EA6A01" w:rsidRPr="00EA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EA6A01" w:rsidRPr="00EA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Е –mail, факс</w:t>
            </w:r>
          </w:p>
        </w:tc>
        <w:tc>
          <w:tcPr>
            <w:tcW w:w="4704" w:type="dxa"/>
            <w:gridSpan w:val="2"/>
          </w:tcPr>
          <w:p w:rsidR="00A34C94" w:rsidRPr="00EA6A01" w:rsidRDefault="0074337B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vcabarkapa4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@gmail.com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Датум именовања</w:t>
            </w:r>
          </w:p>
        </w:tc>
        <w:tc>
          <w:tcPr>
            <w:tcW w:w="4704" w:type="dxa"/>
            <w:gridSpan w:val="2"/>
          </w:tcPr>
          <w:p w:rsidR="00A34C94" w:rsidRPr="00EA6A01" w:rsidRDefault="00EA6A01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01">
              <w:rPr>
                <w:rFonts w:ascii="Times New Roman" w:hAnsi="Times New Roman" w:cs="Times New Roman"/>
                <w:b/>
                <w:sz w:val="24"/>
                <w:szCs w:val="24"/>
              </w:rPr>
              <w:t>26.08. 2015.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Године радног искуства</w:t>
            </w:r>
          </w:p>
        </w:tc>
        <w:tc>
          <w:tcPr>
            <w:tcW w:w="4704" w:type="dxa"/>
            <w:gridSpan w:val="2"/>
          </w:tcPr>
          <w:p w:rsidR="00A34C94" w:rsidRPr="00EA6A01" w:rsidRDefault="0074337B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A34C94" w:rsidRPr="00CB2A9E" w:rsidTr="00EA6A01">
        <w:tc>
          <w:tcPr>
            <w:tcW w:w="4627" w:type="dxa"/>
          </w:tcPr>
          <w:p w:rsidR="00A34C94" w:rsidRPr="00CB2A9E" w:rsidRDefault="00A34C94" w:rsidP="004B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A9E">
              <w:rPr>
                <w:rFonts w:ascii="Times New Roman" w:hAnsi="Times New Roman" w:cs="Times New Roman"/>
                <w:sz w:val="24"/>
                <w:szCs w:val="24"/>
              </w:rPr>
              <w:t>Године у статусу директора</w:t>
            </w:r>
          </w:p>
        </w:tc>
        <w:tc>
          <w:tcPr>
            <w:tcW w:w="4704" w:type="dxa"/>
            <w:gridSpan w:val="2"/>
          </w:tcPr>
          <w:p w:rsidR="00A34C94" w:rsidRPr="00EA6A01" w:rsidRDefault="0074337B" w:rsidP="004B4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34C94" w:rsidRDefault="00A34C94" w:rsidP="00A34C94">
      <w:pPr>
        <w:rPr>
          <w:rFonts w:ascii="Tahoma" w:hAnsi="Tahoma" w:cs="Tahoma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093007" w:rsidRDefault="00093007" w:rsidP="00BC7B30">
      <w:pPr>
        <w:pStyle w:val="Style7"/>
        <w:widowControl/>
        <w:spacing w:line="240" w:lineRule="exact"/>
        <w:rPr>
          <w:rStyle w:val="FontStyle31"/>
          <w:bCs w:val="0"/>
          <w:sz w:val="24"/>
          <w:szCs w:val="24"/>
        </w:rPr>
      </w:pPr>
    </w:p>
    <w:p w:rsidR="00093007" w:rsidRDefault="00093007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</w:p>
    <w:p w:rsidR="00A34C94" w:rsidRPr="00432DA0" w:rsidRDefault="00432DA0" w:rsidP="00432DA0">
      <w:pPr>
        <w:pStyle w:val="Style7"/>
        <w:widowControl/>
        <w:spacing w:line="240" w:lineRule="exact"/>
        <w:jc w:val="center"/>
        <w:rPr>
          <w:rStyle w:val="FontStyle31"/>
          <w:bCs w:val="0"/>
          <w:sz w:val="24"/>
          <w:szCs w:val="24"/>
        </w:rPr>
      </w:pPr>
      <w:r w:rsidRPr="00432DA0">
        <w:rPr>
          <w:rStyle w:val="FontStyle31"/>
          <w:bCs w:val="0"/>
          <w:sz w:val="24"/>
          <w:szCs w:val="24"/>
        </w:rPr>
        <w:t>ИСТОРИЈАТ</w:t>
      </w:r>
    </w:p>
    <w:p w:rsidR="00432DA0" w:rsidRPr="00432DA0" w:rsidRDefault="00432DA0" w:rsidP="00432DA0">
      <w:pPr>
        <w:pStyle w:val="Style7"/>
        <w:widowControl/>
        <w:spacing w:line="240" w:lineRule="exact"/>
        <w:jc w:val="center"/>
        <w:rPr>
          <w:rStyle w:val="FontStyle31"/>
          <w:b w:val="0"/>
          <w:bCs w:val="0"/>
        </w:rPr>
      </w:pP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474002458"/>
      <w:r w:rsidRPr="00432DA0">
        <w:rPr>
          <w:rFonts w:ascii="Times New Roman" w:hAnsi="Times New Roman" w:cs="Times New Roman"/>
          <w:sz w:val="24"/>
          <w:szCs w:val="24"/>
          <w:lang w:val="sr-Cyrl-CS"/>
        </w:rPr>
        <w:t>Као нижа гимназија, школа је основана указом Министарства просвете Краљевине Србије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 xml:space="preserve"> 20.11.1913.</w:t>
      </w:r>
      <w:r w:rsidR="0055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год. у циљу задовољења основних потреба у овој врсти школског образовања Пријепољског округа (Пријепоље, Нова Варош, Прибој).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Рад Гимназије, уз прекиде у време Првог и Другог светског рата, одвијао се непрекидно, а по завршетку Другог светског рата отпочео је 22.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децембра 1945.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године.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Одлуком Народног одбора среза Милешевског, уз сагласност Министарства просвете Србије, 1948.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године Нижа гимназија прераста у Вишу гимназију са истуреним одељењем у Прибоју и Вароши, која су се касније осамосталила.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Школске 1961/1962. године при Гимназији су формирана одељења Учитељске и Економске школе (вечерње) као изражена потреба средине за кадровима у основном образовању и економији. Ове школе убрзо су се осамосталиле и прерасле у редовне, али су временом и једна и друга укинуте.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Увођењем усмереног образовања и формирањем јединственог Образовног центра у Пријепољу (1977.) Гимназија је престала да постоји.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Године 1990. Гимназија је поново отворена и стекла је статус правног лица уписом у регистар који се води код Окружног суда у Ужицу под бројем: Фи 743/90 од 08.10.1990. године.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Одлуком Владе Србије бр. 022-55/103 од 13.01.1993.год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ине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о мрежи средњих школа у Србији (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„Службени гласник“ бр.7/93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) утврђено је да у Пријепољу може радити Гимназија са природно-математичким и друштвено-језичким смером.</w:t>
      </w:r>
    </w:p>
    <w:p w:rsidR="00432DA0" w:rsidRPr="00432DA0" w:rsidRDefault="00432DA0" w:rsidP="00432DA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На основу те одлуке 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маја 1993.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године, а резултати провере дати су у виду решења под овим датумом и бројем 611-379/93 којим се констатује да нису испуњени прописани услови за обављање делатности у Гимназији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„Проф. Бранко Радичевић“ у Пријепољу, уз предлог мера које треба предузети до 30.10.1993.године.</w:t>
      </w:r>
    </w:p>
    <w:p w:rsidR="00432DA0" w:rsidRP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2DA0">
        <w:rPr>
          <w:rFonts w:ascii="Times New Roman" w:hAnsi="Times New Roman" w:cs="Times New Roman"/>
          <w:sz w:val="24"/>
          <w:szCs w:val="24"/>
          <w:lang w:val="sr-Cyrl-CS"/>
        </w:rPr>
        <w:t>Новим предлогом од 09.фебруара 1994.године утврђено је да су услови испуњени, на основу чега министар просвете доноси решење бр. 022-05.15693-03 од 11.03.1994.године, чиме је школа верификована под истим бројем и именом, на основу уважавања:</w:t>
      </w:r>
    </w:p>
    <w:p w:rsidR="00432DA0" w:rsidRP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свих релевантних чињеница и захтева из Закона о средњој школи, планова и програма за гимназију, норматива и других стручно-педагошких и друштвених докумената у области средњег образовања и васпитања,</w:t>
      </w:r>
    </w:p>
    <w:p w:rsidR="00432DA0" w:rsidRP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оцене из закључака просветних и других органа који се односе на рад школе,</w:t>
      </w:r>
    </w:p>
    <w:p w:rsidR="00432DA0" w:rsidRP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општег искуства стеченог у досадашњем раду,</w:t>
      </w:r>
    </w:p>
    <w:p w:rsidR="00432DA0" w:rsidRP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специфичности, потреба, могућности и захтева средине,</w:t>
      </w:r>
    </w:p>
    <w:p w:rsidR="00432DA0" w:rsidRP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објективне и субјективне спремности Школе и</w:t>
      </w:r>
    </w:p>
    <w:p w:rsidR="00432DA0" w:rsidRDefault="00432DA0" w:rsidP="00432DA0">
      <w:pPr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 xml:space="preserve"> основних принципа - конкретности, реалности, прегледности, оперативности и функционалности.</w:t>
      </w:r>
    </w:p>
    <w:p w:rsidR="00432DA0" w:rsidRPr="0070631D" w:rsidRDefault="00432DA0" w:rsidP="0070631D">
      <w:pPr>
        <w:pStyle w:val="Style8"/>
        <w:widowControl/>
        <w:spacing w:before="235" w:line="302" w:lineRule="exact"/>
        <w:ind w:left="90" w:firstLine="510"/>
        <w:rPr>
          <w:color w:val="000000"/>
          <w:lang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Школа ради у згради која је отворена и усељена 1997. године. Школа има приземље и три спрата</w:t>
      </w:r>
      <w:r w:rsidRPr="00AF366F">
        <w:rPr>
          <w:rStyle w:val="FontStyle33"/>
          <w:sz w:val="24"/>
          <w:szCs w:val="24"/>
          <w:lang w:val="sr-Cyrl-CS" w:eastAsia="sr-Cyrl-CS"/>
        </w:rPr>
        <w:t>,</w:t>
      </w:r>
      <w:r w:rsidRPr="00A34C94">
        <w:rPr>
          <w:rStyle w:val="FontStyle33"/>
          <w:sz w:val="24"/>
          <w:szCs w:val="24"/>
          <w:lang w:val="sr-Cyrl-CS" w:eastAsia="sr-Cyrl-CS"/>
        </w:rPr>
        <w:t xml:space="preserve"> а уз школску зграду је и хала спортова, која је, такође, власништво Гимназије. У школску зграду се улази са јужне стране, у приземљу су просторије тзв. администрације, библиотека и читаоница, а на спратовима су учионице и кабинети за наставнике. Школа има пространо асфалтирано школско двориште.</w:t>
      </w:r>
    </w:p>
    <w:p w:rsidR="00432DA0" w:rsidRPr="00432DA0" w:rsidRDefault="00432DA0" w:rsidP="00432DA0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DA0">
        <w:rPr>
          <w:rFonts w:ascii="Times New Roman" w:hAnsi="Times New Roman" w:cs="Times New Roman"/>
          <w:sz w:val="24"/>
          <w:szCs w:val="24"/>
          <w:lang w:val="ru-RU"/>
        </w:rPr>
        <w:t>Гимназија је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јула 2002.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ru-RU"/>
        </w:rPr>
        <w:t>године променила име и од тада се зове Пријепољска гимназија.</w:t>
      </w:r>
    </w:p>
    <w:p w:rsidR="00432DA0" w:rsidRDefault="00432DA0" w:rsidP="00432DA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2DA0">
        <w:rPr>
          <w:rFonts w:ascii="Times New Roman" w:hAnsi="Times New Roman" w:cs="Times New Roman"/>
          <w:sz w:val="24"/>
          <w:szCs w:val="24"/>
          <w:lang w:val="sr-Cyrl-CS"/>
        </w:rPr>
        <w:t>Пријепољска гимназија, уписана је у судски регистар решењем Привредног суда у Ужицу од 02.07.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2002.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>године Фи 508/02. Делатност школе је образовно-васпитна, регистров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ана је шифром 8531. </w:t>
      </w:r>
    </w:p>
    <w:bookmarkEnd w:id="7"/>
    <w:p w:rsidR="00A34C94" w:rsidRDefault="00A34C94" w:rsidP="00A34C94">
      <w:pPr>
        <w:pStyle w:val="Style8"/>
        <w:widowControl/>
        <w:spacing w:before="202" w:line="307" w:lineRule="exact"/>
        <w:ind w:firstLine="706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Захтеви ученика који се уписују и школују у Гимназији су велики, тако да се наставнички колектив максимално ангажује да им омогући савремену и очигледну наставу. Потврда заједничког ангажовања се види по успеху који ученици Пријепољске  гимназије постижу у учењу, на такмичењима, приликом уписа на факултете и академије у току даљег школовања, како на универзитетима у нашој земљи, тако и у иностранству.</w:t>
      </w:r>
    </w:p>
    <w:p w:rsidR="0070631D" w:rsidRPr="0070631D" w:rsidRDefault="00C120C5" w:rsidP="0070631D">
      <w:pPr>
        <w:pStyle w:val="Style8"/>
        <w:widowControl/>
        <w:spacing w:before="202" w:line="307" w:lineRule="exact"/>
        <w:ind w:firstLine="706"/>
        <w:rPr>
          <w:color w:val="000000"/>
          <w:lang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>У школској 2018/2019. години Пријепољс</w:t>
      </w:r>
      <w:r w:rsidR="0070631D">
        <w:rPr>
          <w:rStyle w:val="FontStyle33"/>
          <w:sz w:val="24"/>
          <w:szCs w:val="24"/>
          <w:lang w:val="sr-Cyrl-CS" w:eastAsia="sr-Cyrl-CS"/>
        </w:rPr>
        <w:t>ка гимназија је добил</w:t>
      </w:r>
      <w:r w:rsidR="0070631D">
        <w:rPr>
          <w:rStyle w:val="FontStyle33"/>
          <w:sz w:val="24"/>
          <w:szCs w:val="24"/>
          <w:lang w:eastAsia="sr-Cyrl-CS"/>
        </w:rPr>
        <w:t xml:space="preserve">a </w:t>
      </w:r>
      <w:r w:rsidR="0070631D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CS" w:eastAsia="sr-Cyrl-CS"/>
        </w:rPr>
        <w:t xml:space="preserve"> нови образовни профил и уписала  прву генерацију ученика одељења са посебним способностим</w:t>
      </w:r>
      <w:r w:rsidR="005310C0">
        <w:rPr>
          <w:rStyle w:val="FontStyle33"/>
          <w:sz w:val="24"/>
          <w:szCs w:val="24"/>
          <w:lang w:val="sr-Cyrl-CS" w:eastAsia="sr-Cyrl-CS"/>
        </w:rPr>
        <w:t>а за рачунарство и информатику.</w:t>
      </w:r>
    </w:p>
    <w:p w:rsidR="00A34C94" w:rsidRPr="001014DC" w:rsidRDefault="001014DC" w:rsidP="001014D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4DC"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>Наставу у Пријепољској гимназији</w:t>
      </w:r>
      <w:r w:rsidR="00C120C5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тренутно похађа 352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ученика. </w:t>
      </w:r>
      <w:r>
        <w:rPr>
          <w:rFonts w:ascii="Times New Roman" w:hAnsi="Times New Roman" w:cs="Times New Roman"/>
          <w:sz w:val="24"/>
          <w:szCs w:val="24"/>
          <w:lang w:val="sr-Cyrl-CS"/>
        </w:rPr>
        <w:t>Школа има 1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одељења: осам о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>дељења друштвено-језичког и пчетири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одељења природно-математичког смера,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 xml:space="preserve"> и четири  одељења ученика са посебним способностима за рачунарство и информатику </w:t>
      </w:r>
      <w:r w:rsidRPr="00432DA0">
        <w:rPr>
          <w:rFonts w:ascii="Times New Roman" w:hAnsi="Times New Roman" w:cs="Times New Roman"/>
          <w:sz w:val="24"/>
          <w:szCs w:val="24"/>
          <w:lang w:val="sr-Cyrl-CS"/>
        </w:rPr>
        <w:t xml:space="preserve"> у трајању од четири године.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школи је запосл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 xml:space="preserve">ено 59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 xml:space="preserve">а, 43 је у настави,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0C5">
        <w:rPr>
          <w:rFonts w:ascii="Times New Roman" w:hAnsi="Times New Roman" w:cs="Times New Roman"/>
          <w:sz w:val="24"/>
          <w:szCs w:val="24"/>
          <w:lang w:val="sr-Cyrl-CS"/>
        </w:rPr>
        <w:t>3 у админисрацији, 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помоћно-техничкој служби, школски педагог,  библиотекар и директор.</w:t>
      </w:r>
    </w:p>
    <w:p w:rsidR="00093007" w:rsidRDefault="00A34C94" w:rsidP="005310C0">
      <w:pPr>
        <w:pStyle w:val="Style8"/>
        <w:widowControl/>
        <w:spacing w:line="302" w:lineRule="exact"/>
        <w:ind w:firstLine="720"/>
        <w:rPr>
          <w:rStyle w:val="FontStyle33"/>
          <w:sz w:val="24"/>
          <w:szCs w:val="24"/>
          <w:lang w:val="sr-Cyrl-CS" w:eastAsia="sr-Cyrl-CS"/>
        </w:rPr>
      </w:pPr>
      <w:r w:rsidRPr="00AF366F">
        <w:rPr>
          <w:rStyle w:val="FontStyle33"/>
          <w:sz w:val="24"/>
          <w:szCs w:val="24"/>
          <w:lang w:val="sr-Cyrl-CS" w:eastAsia="sr-Cyrl-CS"/>
        </w:rPr>
        <w:t xml:space="preserve">У </w:t>
      </w:r>
      <w:r w:rsidR="004D2FBF">
        <w:rPr>
          <w:rStyle w:val="FontStyle33"/>
          <w:sz w:val="24"/>
          <w:szCs w:val="24"/>
          <w:lang w:val="sr-Cyrl-CS" w:eastAsia="sr-Cyrl-CS"/>
        </w:rPr>
        <w:t xml:space="preserve">протеклом периоду  ученици су  углавном </w:t>
      </w:r>
      <w:r w:rsidRPr="00A34C94">
        <w:rPr>
          <w:rStyle w:val="FontStyle33"/>
          <w:sz w:val="24"/>
          <w:szCs w:val="24"/>
          <w:lang w:val="sr-Cyrl-CS" w:eastAsia="sr-Cyrl-CS"/>
        </w:rPr>
        <w:t xml:space="preserve"> успешно полагали пријемне испите и уписивали се на жељене факултете. У в</w:t>
      </w:r>
      <w:r w:rsidR="004D2FBF">
        <w:rPr>
          <w:rStyle w:val="FontStyle33"/>
          <w:sz w:val="24"/>
          <w:szCs w:val="24"/>
          <w:lang w:val="sr-Cyrl-CS" w:eastAsia="sr-Cyrl-CS"/>
        </w:rPr>
        <w:t>рху ранг листе интересовања су:</w:t>
      </w:r>
    </w:p>
    <w:p w:rsidR="00093007" w:rsidRPr="00A34C94" w:rsidRDefault="00093007" w:rsidP="005310C0">
      <w:pPr>
        <w:pStyle w:val="Style14"/>
        <w:widowControl/>
        <w:numPr>
          <w:ilvl w:val="0"/>
          <w:numId w:val="2"/>
        </w:numPr>
        <w:tabs>
          <w:tab w:val="left" w:pos="230"/>
        </w:tabs>
        <w:spacing w:line="504" w:lineRule="exact"/>
        <w:jc w:val="left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Правни факултет</w:t>
      </w:r>
      <w:r>
        <w:rPr>
          <w:rStyle w:val="FontStyle33"/>
          <w:sz w:val="24"/>
          <w:szCs w:val="24"/>
          <w:lang w:val="sr-Cyrl-CS" w:eastAsia="sr-Cyrl-CS"/>
        </w:rPr>
        <w:tab/>
        <w:t xml:space="preserve">   </w:t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  <w:t>6. Фармацеутски факултет</w:t>
      </w:r>
    </w:p>
    <w:p w:rsidR="00093007" w:rsidRPr="00A60195" w:rsidRDefault="00093007" w:rsidP="005310C0">
      <w:pPr>
        <w:pStyle w:val="Style14"/>
        <w:widowControl/>
        <w:numPr>
          <w:ilvl w:val="0"/>
          <w:numId w:val="2"/>
        </w:numPr>
        <w:tabs>
          <w:tab w:val="left" w:pos="230"/>
        </w:tabs>
        <w:spacing w:line="504" w:lineRule="exact"/>
        <w:jc w:val="left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Филолошки факултет</w:t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  <w:t>7.  Грађевински факултет</w:t>
      </w:r>
    </w:p>
    <w:p w:rsidR="00093007" w:rsidRPr="00A34C94" w:rsidRDefault="00093007" w:rsidP="005310C0">
      <w:pPr>
        <w:pStyle w:val="Style14"/>
        <w:widowControl/>
        <w:numPr>
          <w:ilvl w:val="0"/>
          <w:numId w:val="2"/>
        </w:numPr>
        <w:tabs>
          <w:tab w:val="left" w:pos="230"/>
        </w:tabs>
        <w:spacing w:line="504" w:lineRule="exact"/>
        <w:jc w:val="left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ФОН</w:t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  <w:t>8.  ПМФ</w:t>
      </w:r>
    </w:p>
    <w:p w:rsidR="00093007" w:rsidRPr="00A34C94" w:rsidRDefault="00093007" w:rsidP="005310C0">
      <w:pPr>
        <w:pStyle w:val="Style14"/>
        <w:widowControl/>
        <w:numPr>
          <w:ilvl w:val="0"/>
          <w:numId w:val="2"/>
        </w:numPr>
        <w:tabs>
          <w:tab w:val="left" w:pos="230"/>
        </w:tabs>
        <w:spacing w:line="504" w:lineRule="exact"/>
        <w:jc w:val="left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Економски факултет</w:t>
      </w:r>
      <w:r>
        <w:rPr>
          <w:rStyle w:val="FontStyle33"/>
          <w:sz w:val="24"/>
          <w:szCs w:val="24"/>
          <w:lang w:val="sr-Cyrl-CS" w:eastAsia="sr-Cyrl-CS"/>
        </w:rPr>
        <w:tab/>
      </w:r>
      <w:r>
        <w:rPr>
          <w:rStyle w:val="FontStyle33"/>
          <w:sz w:val="24"/>
          <w:szCs w:val="24"/>
          <w:lang w:val="sr-Cyrl-CS" w:eastAsia="sr-Cyrl-CS"/>
        </w:rPr>
        <w:tab/>
        <w:t>9. Електротехнички факултет</w:t>
      </w:r>
    </w:p>
    <w:p w:rsidR="00093007" w:rsidRPr="00E75E07" w:rsidRDefault="00093007" w:rsidP="005310C0">
      <w:pPr>
        <w:pStyle w:val="Style14"/>
        <w:widowControl/>
        <w:numPr>
          <w:ilvl w:val="0"/>
          <w:numId w:val="2"/>
        </w:numPr>
        <w:tabs>
          <w:tab w:val="left" w:pos="230"/>
        </w:tabs>
        <w:spacing w:line="504" w:lineRule="exact"/>
        <w:jc w:val="left"/>
        <w:rPr>
          <w:rStyle w:val="FontStyle33"/>
          <w:sz w:val="24"/>
          <w:szCs w:val="24"/>
          <w:lang w:val="sr-Cyrl-CS" w:eastAsia="sr-Cyrl-CS"/>
        </w:rPr>
        <w:sectPr w:rsidR="00093007" w:rsidRPr="00E75E07" w:rsidSect="00FF6C9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2083" w:right="1385" w:bottom="1440" w:left="1405" w:header="708" w:footer="708" w:gutter="0"/>
          <w:cols w:space="720"/>
          <w:titlePg/>
          <w:docGrid w:linePitch="299"/>
        </w:sectPr>
      </w:pPr>
      <w:r w:rsidRPr="00A34C94">
        <w:rPr>
          <w:rStyle w:val="FontStyle33"/>
          <w:sz w:val="24"/>
          <w:szCs w:val="24"/>
          <w:lang w:val="sr-Cyrl-CS" w:eastAsia="sr-Cyrl-CS"/>
        </w:rPr>
        <w:t>Медицински факултет</w:t>
      </w:r>
      <w:r>
        <w:rPr>
          <w:rStyle w:val="FontStyle33"/>
          <w:sz w:val="24"/>
          <w:szCs w:val="24"/>
          <w:lang w:val="sr-Cyrl-CS" w:eastAsia="sr-Cyrl-CS"/>
        </w:rPr>
        <w:t xml:space="preserve">                 10. Високе школе струковних студија</w:t>
      </w:r>
    </w:p>
    <w:p w:rsidR="00A34C94" w:rsidRPr="00A34C94" w:rsidRDefault="00A34C94" w:rsidP="00A34C94">
      <w:pPr>
        <w:rPr>
          <w:rStyle w:val="FontStyle33"/>
          <w:sz w:val="24"/>
          <w:szCs w:val="24"/>
          <w:lang w:val="sr-Cyrl-CS" w:eastAsia="sr-Cyrl-CS"/>
        </w:rPr>
      </w:pPr>
    </w:p>
    <w:p w:rsidR="00A34C94" w:rsidRPr="00AF366F" w:rsidRDefault="00A34C94" w:rsidP="00CB2A9E">
      <w:pPr>
        <w:pStyle w:val="Heading1"/>
        <w:jc w:val="center"/>
        <w:rPr>
          <w:rStyle w:val="FontStyle31"/>
          <w:rFonts w:asciiTheme="majorHAnsi" w:hAnsiTheme="majorHAnsi" w:cstheme="majorBidi"/>
          <w:b/>
          <w:bCs/>
          <w:color w:val="auto"/>
          <w:sz w:val="28"/>
          <w:lang w:val="sr-Cyrl-CS"/>
        </w:rPr>
      </w:pPr>
      <w:bookmarkStart w:id="8" w:name="_Toc474002459"/>
      <w:r w:rsidRPr="00AF366F">
        <w:rPr>
          <w:rStyle w:val="FontStyle31"/>
          <w:rFonts w:asciiTheme="majorHAnsi" w:hAnsiTheme="majorHAnsi" w:cstheme="majorBidi"/>
          <w:b/>
          <w:bCs/>
          <w:color w:val="auto"/>
          <w:sz w:val="28"/>
          <w:lang w:val="sr-Cyrl-CS"/>
        </w:rPr>
        <w:t>ДОБРА ШКОЛА</w:t>
      </w:r>
      <w:bookmarkEnd w:id="8"/>
    </w:p>
    <w:p w:rsidR="00A34C94" w:rsidRPr="00AF366F" w:rsidRDefault="00A34C94" w:rsidP="00E75E07">
      <w:pPr>
        <w:pStyle w:val="Style17"/>
        <w:widowControl/>
        <w:spacing w:line="240" w:lineRule="exact"/>
        <w:ind w:right="5" w:firstLine="0"/>
        <w:rPr>
          <w:lang w:val="sr-Cyrl-CS"/>
        </w:rPr>
      </w:pPr>
    </w:p>
    <w:p w:rsidR="00A34C94" w:rsidRPr="00A34C94" w:rsidRDefault="00A34C94" w:rsidP="00A34C94">
      <w:pPr>
        <w:pStyle w:val="Style17"/>
        <w:widowControl/>
        <w:spacing w:before="14" w:line="269" w:lineRule="exact"/>
        <w:ind w:right="5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При дефинисању добре школе пошли смо од неких општих параметара али смо и уважили особености гимназије, у коју се традиционално уписују ученици са широким интересовањима, солидним предзнањем и опредељењем за даље школовање. Добра гимназија морала би да испуњава следеће услове: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514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на међународно признатом нивоу формира навике, знања и умења потребна за наставак школовања у оквиру вишег и високог образовања;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4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омогући пуно исказивање склоности и даровитости за науку, уметност, спорт и друге облике стваралаштва кроз што већи број различитих, континуираних и систематичних наставних и ваннаставних активности;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4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располаже са довољно добро опремљеног простора који би задовољавао различите потребе наставних и ваннаставних активности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0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има стручан кадар мотивисан за стално усавршавање, да афирмише и подржава модел сталног учења код свих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0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негује усмереност ка високим постигнућима ученика на следећем нивоу школовања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0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школа пружа помоћ у раду ученицима који имају тешкоће при савладавању програма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4" w:line="274" w:lineRule="exact"/>
        <w:ind w:left="595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утиче на самостално критичко мишљење и друштвено одговорно понашање;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Развија свест о потреби неговања сопствених културних традиција и упознавању са другим културама и цивилизацијама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10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Васпитава одговорност за поштовање људских права и слобода, за међусобну толеранцију и уважавање људи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5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постоје добри односи на свим релацијама: ученик - ученик, ученик -професор, професор-професор, професор - директор, професор - родитељ и да сви буду свесни своје одговорности у процесу образовања и васпитања</w:t>
      </w:r>
    </w:p>
    <w:p w:rsid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радни простор буде пријатно уређен и чист и ученици имају формирану свест о одговорности за личну хигијену и сопствено физичко и ментално здравље</w:t>
      </w:r>
    </w:p>
    <w:p w:rsidR="00326432" w:rsidRPr="00A34C94" w:rsidRDefault="00326432" w:rsidP="00E75E07">
      <w:pPr>
        <w:pStyle w:val="Style18"/>
        <w:widowControl/>
        <w:numPr>
          <w:ilvl w:val="0"/>
          <w:numId w:val="4"/>
        </w:numPr>
        <w:spacing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>Да у ванредним ситуацијама функционише на најбољи могући начин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5" w:line="274" w:lineRule="exact"/>
        <w:ind w:left="595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има стручно руководство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5" w:line="274" w:lineRule="exact"/>
        <w:ind w:left="936" w:hanging="341"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негује тимски рад који ће кроз идентификацију потреба водити ка остварењу заједничких циљева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34" w:line="240" w:lineRule="auto"/>
        <w:ind w:left="595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развија сарадњу са другим школама</w:t>
      </w:r>
    </w:p>
    <w:p w:rsidR="00A34C94" w:rsidRPr="00A34C94" w:rsidRDefault="00A34C94" w:rsidP="00A34C94">
      <w:pPr>
        <w:pStyle w:val="Style18"/>
        <w:widowControl/>
        <w:numPr>
          <w:ilvl w:val="0"/>
          <w:numId w:val="4"/>
        </w:numPr>
        <w:tabs>
          <w:tab w:val="left" w:pos="936"/>
        </w:tabs>
        <w:spacing w:before="34" w:line="240" w:lineRule="auto"/>
        <w:ind w:left="595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Да интезивно сарађује са локалном заједницом</w:t>
      </w:r>
    </w:p>
    <w:p w:rsidR="00A34C94" w:rsidRPr="00A34C94" w:rsidRDefault="00A34C94" w:rsidP="00A34C94">
      <w:pPr>
        <w:pStyle w:val="Style18"/>
        <w:widowControl/>
        <w:tabs>
          <w:tab w:val="left" w:pos="936"/>
        </w:tabs>
        <w:spacing w:before="34" w:line="240" w:lineRule="auto"/>
        <w:ind w:left="595" w:firstLine="0"/>
        <w:rPr>
          <w:rStyle w:val="FontStyle33"/>
          <w:sz w:val="24"/>
          <w:szCs w:val="24"/>
          <w:lang w:val="sr-Cyrl-CS" w:eastAsia="sr-Cyrl-CS"/>
        </w:rPr>
      </w:pPr>
    </w:p>
    <w:p w:rsidR="0063021B" w:rsidRDefault="0063021B" w:rsidP="00CB2A9E">
      <w:pPr>
        <w:pStyle w:val="Heading2"/>
        <w:jc w:val="center"/>
        <w:rPr>
          <w:rStyle w:val="FontStyle31"/>
          <w:sz w:val="24"/>
          <w:szCs w:val="24"/>
          <w:lang w:val="sr-Cyrl-CS" w:eastAsia="sr-Cyrl-CS"/>
        </w:rPr>
      </w:pPr>
      <w:bookmarkStart w:id="9" w:name="_Toc474002460"/>
    </w:p>
    <w:p w:rsidR="0063021B" w:rsidRPr="00AC41BB" w:rsidRDefault="0063021B" w:rsidP="0063021B">
      <w:pPr>
        <w:pStyle w:val="Heading2"/>
        <w:jc w:val="both"/>
        <w:rPr>
          <w:rStyle w:val="FontStyle31"/>
          <w:b/>
          <w:sz w:val="24"/>
          <w:szCs w:val="24"/>
          <w:lang w:val="sr-Cyrl-CS" w:eastAsia="sr-Cyrl-CS"/>
        </w:rPr>
      </w:pPr>
      <w:r w:rsidRPr="00AC41BB">
        <w:rPr>
          <w:rStyle w:val="FontStyle31"/>
          <w:b/>
          <w:sz w:val="24"/>
          <w:szCs w:val="24"/>
          <w:lang w:val="sr-Cyrl-CS" w:eastAsia="sr-Cyrl-CS"/>
        </w:rPr>
        <w:t>Полазне основе за  израду  Развојног  плана  Гимназије:</w:t>
      </w:r>
    </w:p>
    <w:p w:rsidR="0063021B" w:rsidRDefault="0063021B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 w:rsidRPr="0063021B">
        <w:rPr>
          <w:rStyle w:val="FontStyle31"/>
          <w:sz w:val="24"/>
          <w:szCs w:val="24"/>
          <w:lang w:val="sr-Cyrl-CS" w:eastAsia="sr-Cyrl-CS"/>
        </w:rPr>
        <w:t xml:space="preserve">   -  Закон  о  основама  система  образовања  и  васпитања  (Сл.  гл.  РС.  бр.,  88/2017,  27/2018, 10/2019,  27/2018  –  др.закон и  6/2020)</w:t>
      </w:r>
    </w:p>
    <w:p w:rsidR="0063021B" w:rsidRDefault="0063021B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 w:rsidRPr="0063021B">
        <w:rPr>
          <w:rStyle w:val="FontStyle31"/>
          <w:sz w:val="24"/>
          <w:szCs w:val="24"/>
          <w:lang w:val="sr-Cyrl-CS" w:eastAsia="sr-Cyrl-CS"/>
        </w:rPr>
        <w:t xml:space="preserve"> -  Закон  о  средњем  образовању  и  васпитању  ("Сл.  Гласник  РС",  бр.  55/2013,  101/2017, 27/2018  –  др.  закон,  6/2020 и 52/2021) </w:t>
      </w:r>
    </w:p>
    <w:p w:rsidR="0063021B" w:rsidRDefault="0063021B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 w:rsidRPr="0063021B">
        <w:rPr>
          <w:rStyle w:val="FontStyle31"/>
          <w:sz w:val="24"/>
          <w:szCs w:val="24"/>
          <w:lang w:val="sr-Cyrl-CS" w:eastAsia="sr-Cyrl-CS"/>
        </w:rPr>
        <w:t>-  Правилник о стандардима  квалитета  рада  установе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Pr="0063021B">
        <w:rPr>
          <w:rStyle w:val="FontStyle31"/>
          <w:sz w:val="24"/>
          <w:szCs w:val="24"/>
          <w:lang w:val="sr-Cyrl-CS" w:eastAsia="sr-Cyrl-CS"/>
        </w:rPr>
        <w:t>(Сл. гл.14/2018)</w:t>
      </w:r>
    </w:p>
    <w:p w:rsidR="0063021B" w:rsidRDefault="0063021B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 w:rsidRPr="0063021B">
        <w:rPr>
          <w:rStyle w:val="FontStyle31"/>
          <w:sz w:val="24"/>
          <w:szCs w:val="24"/>
          <w:lang w:val="sr-Cyrl-CS" w:eastAsia="sr-Cyrl-CS"/>
        </w:rPr>
        <w:t xml:space="preserve"> -  Извештаја  о  самовредновању</w:t>
      </w:r>
    </w:p>
    <w:p w:rsidR="0063021B" w:rsidRDefault="00172036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 -</w:t>
      </w:r>
      <w:r w:rsidR="0063021B" w:rsidRPr="0063021B">
        <w:rPr>
          <w:rStyle w:val="FontStyle31"/>
          <w:sz w:val="24"/>
          <w:szCs w:val="24"/>
          <w:lang w:val="sr-Cyrl-CS" w:eastAsia="sr-Cyrl-CS"/>
        </w:rPr>
        <w:t xml:space="preserve"> Извештаја </w:t>
      </w:r>
      <w:r>
        <w:rPr>
          <w:rStyle w:val="FontStyle31"/>
          <w:sz w:val="24"/>
          <w:szCs w:val="24"/>
          <w:lang w:val="sr-Cyrl-CS" w:eastAsia="sr-Cyrl-CS"/>
        </w:rPr>
        <w:t xml:space="preserve"> просветног саветника </w:t>
      </w:r>
      <w:r w:rsidR="0063021B" w:rsidRPr="0063021B">
        <w:rPr>
          <w:rStyle w:val="FontStyle31"/>
          <w:sz w:val="24"/>
          <w:szCs w:val="24"/>
          <w:lang w:val="sr-Cyrl-CS" w:eastAsia="sr-Cyrl-CS"/>
        </w:rPr>
        <w:t>о</w:t>
      </w:r>
      <w:r>
        <w:rPr>
          <w:rStyle w:val="FontStyle31"/>
          <w:sz w:val="24"/>
          <w:szCs w:val="24"/>
          <w:lang w:val="sr-Cyrl-CS" w:eastAsia="sr-Cyrl-CS"/>
        </w:rPr>
        <w:t xml:space="preserve">  пруженој стручној помоћи и препорука из Извештаја.</w:t>
      </w:r>
    </w:p>
    <w:p w:rsidR="0063021B" w:rsidRDefault="0063021B" w:rsidP="005310C0">
      <w:pPr>
        <w:pStyle w:val="Heading2"/>
        <w:spacing w:before="0" w:line="240" w:lineRule="auto"/>
        <w:jc w:val="both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 - </w:t>
      </w:r>
      <w:r w:rsidRPr="0063021B">
        <w:rPr>
          <w:rStyle w:val="FontStyle31"/>
          <w:sz w:val="24"/>
          <w:szCs w:val="24"/>
          <w:lang w:val="sr-Cyrl-CS" w:eastAsia="sr-Cyrl-CS"/>
        </w:rPr>
        <w:t>Извештај  о реализацији Разв</w:t>
      </w:r>
      <w:r>
        <w:rPr>
          <w:rStyle w:val="FontStyle31"/>
          <w:sz w:val="24"/>
          <w:szCs w:val="24"/>
          <w:lang w:val="sr-Cyrl-CS" w:eastAsia="sr-Cyrl-CS"/>
        </w:rPr>
        <w:t>ојног плана школе за период 2017</w:t>
      </w:r>
      <w:r w:rsidR="00172036">
        <w:rPr>
          <w:rStyle w:val="FontStyle31"/>
          <w:sz w:val="24"/>
          <w:szCs w:val="24"/>
          <w:lang w:val="sr-Cyrl-CS" w:eastAsia="sr-Cyrl-CS"/>
        </w:rPr>
        <w:t>-2022</w:t>
      </w:r>
      <w:r w:rsidRPr="0063021B">
        <w:rPr>
          <w:rStyle w:val="FontStyle31"/>
          <w:sz w:val="24"/>
          <w:szCs w:val="24"/>
          <w:lang w:val="sr-Cyrl-CS" w:eastAsia="sr-Cyrl-CS"/>
        </w:rPr>
        <w:t>. године.</w:t>
      </w:r>
    </w:p>
    <w:p w:rsidR="0063021B" w:rsidRPr="0063021B" w:rsidRDefault="0063021B" w:rsidP="005310C0">
      <w:pPr>
        <w:spacing w:after="240" w:line="240" w:lineRule="auto"/>
        <w:rPr>
          <w:lang w:val="sr-Cyrl-CS" w:eastAsia="sr-Cyrl-CS"/>
        </w:rPr>
      </w:pPr>
    </w:p>
    <w:p w:rsidR="00AC41BB" w:rsidRDefault="004D2FBF" w:rsidP="00CB2A9E">
      <w:pPr>
        <w:pStyle w:val="Heading2"/>
        <w:jc w:val="center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На састанку Тима за израду Развојног плана школе  урађена је </w:t>
      </w:r>
    </w:p>
    <w:p w:rsidR="004D2FBF" w:rsidRDefault="004D2FBF" w:rsidP="00CB2A9E">
      <w:pPr>
        <w:pStyle w:val="Heading2"/>
        <w:jc w:val="center"/>
        <w:rPr>
          <w:rStyle w:val="FontStyle31"/>
          <w:sz w:val="24"/>
          <w:szCs w:val="24"/>
          <w:lang w:val="sr-Cyrl-RS" w:eastAsia="sr-Cyrl-CS"/>
        </w:rPr>
      </w:pPr>
      <w:r w:rsidRPr="00AC41BB">
        <w:rPr>
          <w:rStyle w:val="FontStyle31"/>
          <w:b/>
          <w:sz w:val="24"/>
          <w:szCs w:val="24"/>
          <w:lang w:eastAsia="sr-Cyrl-CS"/>
        </w:rPr>
        <w:t>SWOT-</w:t>
      </w:r>
      <w:r w:rsidRPr="00AC41BB">
        <w:rPr>
          <w:rStyle w:val="FontStyle31"/>
          <w:b/>
          <w:sz w:val="24"/>
          <w:szCs w:val="24"/>
          <w:lang w:val="sr-Cyrl-RS" w:eastAsia="sr-Cyrl-CS"/>
        </w:rPr>
        <w:t>анализа</w:t>
      </w:r>
      <w:r>
        <w:rPr>
          <w:rStyle w:val="FontStyle31"/>
          <w:sz w:val="24"/>
          <w:szCs w:val="24"/>
          <w:lang w:val="sr-Cyrl-RS" w:eastAsia="sr-Cyrl-CS"/>
        </w:rPr>
        <w:t xml:space="preserve"> и  утврђено је следеће:</w:t>
      </w:r>
    </w:p>
    <w:p w:rsidR="004D2FBF" w:rsidRPr="004D2FBF" w:rsidRDefault="004D2FBF" w:rsidP="004D2FBF">
      <w:pPr>
        <w:rPr>
          <w:lang w:val="sr-Cyrl-RS" w:eastAsia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9"/>
        <w:gridCol w:w="4120"/>
      </w:tblGrid>
      <w:tr w:rsidR="004D2FBF" w:rsidRPr="004D2FBF" w:rsidTr="004D2FBF">
        <w:trPr>
          <w:trHeight w:val="382"/>
        </w:trPr>
        <w:tc>
          <w:tcPr>
            <w:tcW w:w="4675" w:type="dxa"/>
          </w:tcPr>
          <w:p w:rsidR="004D2FBF" w:rsidRPr="004D2FBF" w:rsidRDefault="004D2FBF" w:rsidP="006302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2FBF">
              <w:rPr>
                <w:rFonts w:ascii="Times New Roman" w:hAnsi="Times New Roman" w:cs="Times New Roman"/>
                <w:b/>
                <w:lang w:val="ru-RU"/>
              </w:rPr>
              <w:t>Наше предности (Strengths)</w:t>
            </w:r>
          </w:p>
        </w:tc>
        <w:tc>
          <w:tcPr>
            <w:tcW w:w="4675" w:type="dxa"/>
          </w:tcPr>
          <w:p w:rsidR="004D2FBF" w:rsidRPr="004D2FBF" w:rsidRDefault="004D2FBF" w:rsidP="006302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2FBF">
              <w:rPr>
                <w:rFonts w:ascii="Times New Roman" w:hAnsi="Times New Roman" w:cs="Times New Roman"/>
                <w:b/>
                <w:lang w:val="ru-RU"/>
              </w:rPr>
              <w:t>Наше слабости (Weaknesses)</w:t>
            </w:r>
          </w:p>
        </w:tc>
      </w:tr>
      <w:tr w:rsidR="004D2FBF" w:rsidRPr="004D2FBF" w:rsidTr="0063021B">
        <w:tc>
          <w:tcPr>
            <w:tcW w:w="4675" w:type="dxa"/>
          </w:tcPr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4D2FBF">
              <w:rPr>
                <w:rFonts w:ascii="Times New Roman" w:hAnsi="Times New Roman" w:cs="Times New Roman"/>
                <w:lang w:val="ru-RU"/>
              </w:rPr>
              <w:t>Квалитет ученика уписаних из основне школе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Стручни наставни кадар спреман за даље усавршавање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Дуга традиција школе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Подршка бивших ученика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 Ентузијазам</w:t>
            </w:r>
            <w:r w:rsidRPr="004D2FBF">
              <w:rPr>
                <w:rFonts w:ascii="Times New Roman" w:hAnsi="Times New Roman" w:cs="Times New Roman"/>
                <w:lang w:val="ru-RU"/>
              </w:rPr>
              <w:t xml:space="preserve"> код наставника и ученика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Добри резултати ученика на свим нивоима такмичења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Добра комуникација на свим релацијама: ученик-ученик, наставник-наставник, наставник-ученик, директор-наставник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D2FBF">
              <w:rPr>
                <w:rFonts w:ascii="Times New Roman" w:hAnsi="Times New Roman" w:cs="Times New Roman"/>
                <w:lang w:val="ru-RU"/>
              </w:rPr>
              <w:t>Успешност у тимском решавању проблема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А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ктивност ђачког парламента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Отвореност за сарадњу са локалном заједницом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Локација школе (близина Дома културе, градске библиотеке, музеја, спортска дворана у оквиру школе)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Функционални интернет који омогућава добру наставу на даљину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Исходи учења представљају добру основу за студије и проходност на пријемним испитима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 xml:space="preserve">Мање насиља у школи у односу на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lastRenderedPageBreak/>
              <w:t>школе у окружењу</w:t>
            </w:r>
          </w:p>
        </w:tc>
        <w:tc>
          <w:tcPr>
            <w:tcW w:w="4675" w:type="dxa"/>
          </w:tcPr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 О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бележавање  значајних датума</w:t>
            </w:r>
            <w:r>
              <w:rPr>
                <w:rFonts w:ascii="Times New Roman" w:hAnsi="Times New Roman" w:cs="Times New Roman"/>
                <w:lang w:val="ru-RU"/>
              </w:rPr>
              <w:t xml:space="preserve"> школе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Велики број ученика путује (око 50%) што онемогућава да се ученици више посвете ваннаставним активностима и непостојање адекватног реда вожње за превоз ученика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Лош материјални положај ученика и наставника и економско сиромаштво окружења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Неуједначени   критеријуми   и   ангажованост   наставника   у оквиру ваннаставних активности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 xml:space="preserve">Делимично традиционална настава 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Недоследност коришћења исхода у процесу оцењивања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Недовољна   ажурност  ученика   и   наставника   за   евалуацију и самоевалуацију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Отпор запослених према вршењу административне функције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Слаба укљученост деце у локалне пројекте и неразвијене предузетничке компетенције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Недовољна мотивација родитеља за партнерство и сарадњу са школом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Ажурирање сајта школе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Маркетинг и презентација школе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 xml:space="preserve">Недовољна опремљеност наставним средствима, кабинета, лабораторија 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Оптерећеност ученика бројем часова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Рад професора у више школа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Неадекватни мокри чворови</w:t>
            </w:r>
          </w:p>
        </w:tc>
      </w:tr>
      <w:tr w:rsidR="004D2FBF" w:rsidRPr="004D2FBF" w:rsidTr="0063021B">
        <w:tc>
          <w:tcPr>
            <w:tcW w:w="4675" w:type="dxa"/>
          </w:tcPr>
          <w:p w:rsidR="004D2FBF" w:rsidRPr="00582039" w:rsidRDefault="004D2FBF" w:rsidP="006302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82039">
              <w:rPr>
                <w:rFonts w:ascii="Times New Roman" w:hAnsi="Times New Roman" w:cs="Times New Roman"/>
                <w:b/>
                <w:lang w:val="ru-RU"/>
              </w:rPr>
              <w:lastRenderedPageBreak/>
              <w:t>Наше могућности (Opportunitles)</w:t>
            </w:r>
          </w:p>
        </w:tc>
        <w:tc>
          <w:tcPr>
            <w:tcW w:w="4675" w:type="dxa"/>
          </w:tcPr>
          <w:p w:rsidR="004D2FBF" w:rsidRPr="00404EFE" w:rsidRDefault="004D2FBF" w:rsidP="006302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04EFE">
              <w:rPr>
                <w:rFonts w:ascii="Times New Roman" w:hAnsi="Times New Roman" w:cs="Times New Roman"/>
                <w:b/>
                <w:lang w:val="ru-RU"/>
              </w:rPr>
              <w:t>Наше препреке</w:t>
            </w:r>
            <w:r w:rsidR="0024278B">
              <w:rPr>
                <w:rFonts w:ascii="Times New Roman" w:hAnsi="Times New Roman" w:cs="Times New Roman"/>
                <w:b/>
                <w:lang w:val="ru-RU"/>
              </w:rPr>
              <w:t>/тешкоће</w:t>
            </w:r>
            <w:r w:rsidRPr="00404EFE">
              <w:rPr>
                <w:rFonts w:ascii="Times New Roman" w:hAnsi="Times New Roman" w:cs="Times New Roman"/>
                <w:b/>
                <w:lang w:val="ru-RU"/>
              </w:rPr>
              <w:t xml:space="preserve"> (Treats)</w:t>
            </w:r>
          </w:p>
        </w:tc>
      </w:tr>
      <w:tr w:rsidR="004D2FBF" w:rsidRPr="004D2FBF" w:rsidTr="0063021B">
        <w:tc>
          <w:tcPr>
            <w:tcW w:w="4675" w:type="dxa"/>
          </w:tcPr>
          <w:p w:rsidR="004D2FBF" w:rsidRPr="004D2FBF" w:rsidRDefault="00582039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Увођење разноврсних ваннаставних активности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Стратегија уписа, отварање нових смерова (спортско одељење...)</w:t>
            </w:r>
          </w:p>
          <w:p w:rsidR="00582039" w:rsidRPr="004D2FBF" w:rsidRDefault="00582039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Уређење ш</w:t>
            </w:r>
            <w:r>
              <w:rPr>
                <w:rFonts w:ascii="Times New Roman" w:hAnsi="Times New Roman" w:cs="Times New Roman"/>
                <w:lang w:val="sr-Cyrl-RS"/>
              </w:rPr>
              <w:t xml:space="preserve">коле( функционално уређивање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 xml:space="preserve"> учионица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ходника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 xml:space="preserve">,  функционалније коришћење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школског дворишта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)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4D2FBF" w:rsidRPr="004D2FBF" w:rsidRDefault="00582039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Мотивација родитеља и бивших ученика да се укључе у живот и рад школе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cr/>
            </w: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Ја</w:t>
            </w:r>
            <w:r w:rsidR="00404EFE">
              <w:rPr>
                <w:rFonts w:ascii="Times New Roman" w:hAnsi="Times New Roman" w:cs="Times New Roman"/>
                <w:lang w:val="sr-Cyrl-RS"/>
              </w:rPr>
              <w:t xml:space="preserve">чање маркетинга школе ( постављање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 xml:space="preserve"> електронске информационе табле, </w:t>
            </w:r>
            <w:r w:rsidR="00404EFE">
              <w:rPr>
                <w:rFonts w:ascii="Times New Roman" w:hAnsi="Times New Roman" w:cs="Times New Roman"/>
                <w:lang w:val="sr-Cyrl-RS"/>
              </w:rPr>
              <w:t xml:space="preserve"> електронски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школски часопис)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>Учешће ученика рачунар</w:t>
            </w:r>
            <w:r>
              <w:rPr>
                <w:rFonts w:ascii="Times New Roman" w:hAnsi="Times New Roman" w:cs="Times New Roman"/>
                <w:lang w:val="sr-Cyrl-RS"/>
              </w:rPr>
              <w:t xml:space="preserve">ског одељења у креирању маркетинга </w:t>
            </w:r>
            <w:r w:rsidR="004D2FBF" w:rsidRPr="004D2FBF">
              <w:rPr>
                <w:rFonts w:ascii="Times New Roman" w:hAnsi="Times New Roman" w:cs="Times New Roman"/>
                <w:lang w:val="sr-Cyrl-RS"/>
              </w:rPr>
              <w:t xml:space="preserve"> школе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675" w:type="dxa"/>
          </w:tcPr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Пандемија</w:t>
            </w:r>
          </w:p>
          <w:p w:rsidR="004D2FBF" w:rsidRPr="004D2FBF" w:rsidRDefault="00404EFE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Смањен број ученика</w:t>
            </w:r>
          </w:p>
          <w:p w:rsidR="004D2FBF" w:rsidRPr="004D2FBF" w:rsidRDefault="0024278B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>Превоз ученика</w:t>
            </w:r>
          </w:p>
          <w:p w:rsidR="004D2FBF" w:rsidRPr="004D2FBF" w:rsidRDefault="0024278B" w:rsidP="00630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D2FBF" w:rsidRPr="004D2FBF">
              <w:rPr>
                <w:rFonts w:ascii="Times New Roman" w:hAnsi="Times New Roman" w:cs="Times New Roman"/>
                <w:lang w:val="ru-RU"/>
              </w:rPr>
              <w:t xml:space="preserve">Новчана средства која се одвајају </w:t>
            </w:r>
            <w:r>
              <w:rPr>
                <w:rFonts w:ascii="Times New Roman" w:hAnsi="Times New Roman" w:cs="Times New Roman"/>
                <w:lang w:val="ru-RU"/>
              </w:rPr>
              <w:t>за  одржавање спортске  сале.</w:t>
            </w:r>
          </w:p>
          <w:p w:rsidR="004D2FBF" w:rsidRPr="004D2FBF" w:rsidRDefault="004D2FBF" w:rsidP="0063021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D2FBF" w:rsidRDefault="004D2FBF" w:rsidP="004D2FBF">
      <w:pPr>
        <w:rPr>
          <w:lang w:val="sr-Cyrl-RS" w:eastAsia="sr-Cyrl-CS"/>
        </w:rPr>
      </w:pPr>
    </w:p>
    <w:bookmarkEnd w:id="9"/>
    <w:p w:rsidR="00A34C94" w:rsidRDefault="00A34C94" w:rsidP="00A34C94">
      <w:pPr>
        <w:rPr>
          <w:rStyle w:val="FontStyle33"/>
          <w:sz w:val="24"/>
          <w:szCs w:val="24"/>
          <w:lang w:val="sr-Cyrl-CS" w:eastAsia="sr-Cyrl-CS"/>
        </w:rPr>
      </w:pPr>
    </w:p>
    <w:p w:rsidR="00443A52" w:rsidRDefault="003A38FD" w:rsidP="006B6358">
      <w:pPr>
        <w:pStyle w:val="Heading1"/>
        <w:jc w:val="center"/>
        <w:rPr>
          <w:rStyle w:val="FontStyle31"/>
          <w:b/>
          <w:color w:val="auto"/>
          <w:sz w:val="28"/>
          <w:szCs w:val="28"/>
          <w:lang w:val="sr-Cyrl-CS" w:eastAsia="sr-Cyrl-CS"/>
        </w:rPr>
      </w:pPr>
      <w:bookmarkStart w:id="10" w:name="_Toc474002461"/>
      <w:r w:rsidRPr="006B6358">
        <w:rPr>
          <w:rStyle w:val="FontStyle31"/>
          <w:b/>
          <w:color w:val="auto"/>
          <w:sz w:val="28"/>
          <w:szCs w:val="28"/>
          <w:lang w:val="sr-Cyrl-CS" w:eastAsia="sr-Cyrl-CS"/>
        </w:rPr>
        <w:t>МИСИЈА ШКОЛЕ</w:t>
      </w:r>
      <w:bookmarkEnd w:id="10"/>
    </w:p>
    <w:p w:rsidR="006B6358" w:rsidRPr="006B6358" w:rsidRDefault="006B6358" w:rsidP="006B6358">
      <w:pPr>
        <w:rPr>
          <w:lang w:val="sr-Cyrl-CS" w:eastAsia="sr-Cyrl-CS"/>
        </w:rPr>
      </w:pPr>
    </w:p>
    <w:p w:rsidR="00443A52" w:rsidRPr="006B6358" w:rsidRDefault="00443A52" w:rsidP="00443A52">
      <w:p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ab/>
        <w:t>Ми смо васпитно-образовна установа,</w:t>
      </w:r>
    </w:p>
    <w:p w:rsidR="00443A52" w:rsidRPr="006B6358" w:rsidRDefault="00443A52" w:rsidP="00443A5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која подстиче лични развој ученика и наставника, </w:t>
      </w:r>
    </w:p>
    <w:p w:rsidR="00443A52" w:rsidRPr="006B6358" w:rsidRDefault="00443A52" w:rsidP="00443A5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>образује свестране личности способне за даље учење живот и рад,</w:t>
      </w:r>
    </w:p>
    <w:p w:rsidR="00443A52" w:rsidRPr="006B6358" w:rsidRDefault="00443A52" w:rsidP="00443A5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>личности</w:t>
      </w:r>
      <w:r w:rsidR="00741ABE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које се међусобно разумеју ува</w:t>
      </w: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жавају и раде на унапређењу узајамних односа и неговању етничких вредности, </w:t>
      </w:r>
    </w:p>
    <w:p w:rsidR="00443A52" w:rsidRPr="006B6358" w:rsidRDefault="00443A52" w:rsidP="00443A5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>свесне својих права и одговорности,</w:t>
      </w:r>
    </w:p>
    <w:p w:rsidR="00443A52" w:rsidRPr="006B6358" w:rsidRDefault="00443A52" w:rsidP="00443A5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6B635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 потребе да остану у нашој средини као носиоци даљег развоја друштва</w:t>
      </w:r>
      <w:r w:rsidR="00741ABE">
        <w:rPr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443A52" w:rsidRPr="00443A52" w:rsidRDefault="00443A52" w:rsidP="00443A52">
      <w:pPr>
        <w:pStyle w:val="ListParagrap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C41BB" w:rsidRDefault="00AC41BB" w:rsidP="0000358D">
      <w:pPr>
        <w:pStyle w:val="Heading1"/>
        <w:jc w:val="center"/>
        <w:rPr>
          <w:rStyle w:val="FontStyle31"/>
          <w:rFonts w:asciiTheme="majorHAnsi" w:hAnsiTheme="majorHAnsi"/>
          <w:b/>
          <w:bCs/>
          <w:color w:val="auto"/>
          <w:sz w:val="28"/>
          <w:lang w:val="sr-Cyrl-CS"/>
        </w:rPr>
      </w:pPr>
      <w:bookmarkStart w:id="11" w:name="_Toc474002462"/>
    </w:p>
    <w:p w:rsidR="0000358D" w:rsidRPr="00AC41BB" w:rsidRDefault="0000358D" w:rsidP="00AC41BB">
      <w:pPr>
        <w:pStyle w:val="Heading1"/>
        <w:jc w:val="center"/>
        <w:rPr>
          <w:rStyle w:val="FontStyle31"/>
          <w:rFonts w:asciiTheme="majorHAnsi" w:hAnsiTheme="majorHAnsi"/>
          <w:b/>
          <w:bCs/>
          <w:color w:val="auto"/>
          <w:sz w:val="28"/>
          <w:lang w:val="sr-Cyrl-CS"/>
        </w:rPr>
      </w:pPr>
      <w:r w:rsidRPr="00B55817">
        <w:rPr>
          <w:rStyle w:val="FontStyle31"/>
          <w:rFonts w:asciiTheme="majorHAnsi" w:hAnsiTheme="majorHAnsi"/>
          <w:b/>
          <w:bCs/>
          <w:color w:val="auto"/>
          <w:sz w:val="28"/>
          <w:lang w:val="sr-Cyrl-CS"/>
        </w:rPr>
        <w:t>РЕСУРСИ ШКОЛЕ И СРЕДИНЕ</w:t>
      </w:r>
      <w:bookmarkEnd w:id="11"/>
    </w:p>
    <w:p w:rsidR="0000358D" w:rsidRPr="00CB2A9E" w:rsidRDefault="0000358D" w:rsidP="0000358D">
      <w:pPr>
        <w:pStyle w:val="Heading2"/>
        <w:jc w:val="center"/>
        <w:rPr>
          <w:rStyle w:val="FontStyle33"/>
          <w:b w:val="0"/>
          <w:sz w:val="28"/>
          <w:szCs w:val="28"/>
          <w:lang w:val="sr-Cyrl-CS" w:eastAsia="sr-Cyrl-CS"/>
        </w:rPr>
      </w:pPr>
      <w:bookmarkStart w:id="12" w:name="_Toc474002463"/>
      <w:r w:rsidRPr="00CB2A9E">
        <w:rPr>
          <w:rStyle w:val="FontStyle31"/>
          <w:b/>
          <w:sz w:val="28"/>
          <w:szCs w:val="28"/>
          <w:lang w:val="sr-Cyrl-CS" w:eastAsia="sr-Cyrl-CS"/>
        </w:rPr>
        <w:t>Унутрашњи ресурси,</w:t>
      </w:r>
      <w:r w:rsidR="006B6358">
        <w:rPr>
          <w:rStyle w:val="FontStyle31"/>
          <w:b/>
          <w:sz w:val="28"/>
          <w:szCs w:val="28"/>
          <w:lang w:val="sr-Cyrl-CS" w:eastAsia="sr-Cyrl-CS"/>
        </w:rPr>
        <w:t xml:space="preserve"> </w:t>
      </w:r>
      <w:r w:rsidRPr="00CB2A9E">
        <w:rPr>
          <w:rStyle w:val="FontStyle31"/>
          <w:b/>
          <w:sz w:val="28"/>
          <w:szCs w:val="28"/>
          <w:lang w:val="sr-Cyrl-CS" w:eastAsia="sr-Cyrl-CS"/>
        </w:rPr>
        <w:t>људи</w:t>
      </w:r>
      <w:bookmarkEnd w:id="12"/>
    </w:p>
    <w:p w:rsidR="0000358D" w:rsidRPr="00E75E07" w:rsidRDefault="00BC7B30" w:rsidP="00E75E07">
      <w:pPr>
        <w:pStyle w:val="Style8"/>
        <w:widowControl/>
        <w:spacing w:before="163" w:line="302" w:lineRule="exact"/>
        <w:ind w:right="5" w:firstLine="696"/>
        <w:rPr>
          <w:rStyle w:val="FontStyle33"/>
          <w:color w:val="auto"/>
          <w:sz w:val="24"/>
          <w:szCs w:val="24"/>
          <w:lang w:val="sr-Cyrl-CS" w:eastAsia="sr-Cyrl-CS"/>
        </w:rPr>
      </w:pPr>
      <w:r w:rsidRPr="00254524">
        <w:rPr>
          <w:rStyle w:val="FontStyle33"/>
          <w:color w:val="auto"/>
          <w:sz w:val="24"/>
          <w:szCs w:val="24"/>
          <w:lang w:val="sr-Cyrl-CS" w:eastAsia="sr-Cyrl-CS"/>
        </w:rPr>
        <w:t xml:space="preserve">Школа има укупно </w:t>
      </w:r>
      <w:r w:rsidRPr="00254524">
        <w:rPr>
          <w:rStyle w:val="FontStyle33"/>
          <w:color w:val="auto"/>
          <w:sz w:val="24"/>
          <w:szCs w:val="24"/>
          <w:lang w:eastAsia="sr-Cyrl-CS"/>
        </w:rPr>
        <w:t>60</w:t>
      </w:r>
      <w:r w:rsidR="00254524" w:rsidRPr="00254524">
        <w:rPr>
          <w:rStyle w:val="FontStyle33"/>
          <w:color w:val="auto"/>
          <w:sz w:val="24"/>
          <w:szCs w:val="24"/>
          <w:lang w:val="sr-Cyrl-CS" w:eastAsia="sr-Cyrl-CS"/>
        </w:rPr>
        <w:t xml:space="preserve"> запослених, од тога 48</w:t>
      </w:r>
      <w:r w:rsidR="0000358D" w:rsidRPr="00254524">
        <w:rPr>
          <w:rStyle w:val="FontStyle33"/>
          <w:color w:val="auto"/>
          <w:sz w:val="24"/>
          <w:szCs w:val="24"/>
          <w:lang w:val="sr-Cyrl-CS" w:eastAsia="sr-Cyrl-CS"/>
        </w:rPr>
        <w:t xml:space="preserve"> зап</w:t>
      </w:r>
      <w:r w:rsidR="00254524" w:rsidRPr="00254524">
        <w:rPr>
          <w:rStyle w:val="FontStyle33"/>
          <w:color w:val="auto"/>
          <w:sz w:val="24"/>
          <w:szCs w:val="24"/>
          <w:lang w:val="sr-Cyrl-CS" w:eastAsia="sr-Cyrl-CS"/>
        </w:rPr>
        <w:t>ослених на неодређено време, а 12</w:t>
      </w:r>
      <w:r w:rsidR="0000358D" w:rsidRPr="00254524">
        <w:rPr>
          <w:rStyle w:val="FontStyle33"/>
          <w:color w:val="auto"/>
          <w:sz w:val="24"/>
          <w:szCs w:val="24"/>
          <w:lang w:val="sr-Cyrl-CS" w:eastAsia="sr-Cyrl-CS"/>
        </w:rPr>
        <w:t xml:space="preserve"> на одређено. Укупан бро</w:t>
      </w:r>
      <w:r w:rsidR="00254524" w:rsidRPr="00254524">
        <w:rPr>
          <w:rStyle w:val="FontStyle33"/>
          <w:color w:val="auto"/>
          <w:sz w:val="24"/>
          <w:szCs w:val="24"/>
          <w:lang w:val="sr-Cyrl-CS" w:eastAsia="sr-Cyrl-CS"/>
        </w:rPr>
        <w:t>ј наставног особља у школи је 43</w:t>
      </w:r>
      <w:r w:rsidR="0000358D" w:rsidRPr="00254524">
        <w:rPr>
          <w:rStyle w:val="FontStyle33"/>
          <w:color w:val="auto"/>
          <w:sz w:val="24"/>
          <w:szCs w:val="24"/>
          <w:lang w:val="sr-Cyrl-CS" w:eastAsia="sr-Cyrl-CS"/>
        </w:rPr>
        <w:t>.</w:t>
      </w:r>
      <w:r w:rsidR="00254524" w:rsidRPr="00254524">
        <w:rPr>
          <w:rStyle w:val="FontStyle33"/>
          <w:color w:val="auto"/>
          <w:sz w:val="24"/>
          <w:szCs w:val="24"/>
          <w:lang w:val="sr-Cyrl-CS" w:eastAsia="sr-Cyrl-CS"/>
        </w:rPr>
        <w:t xml:space="preserve"> Њих 21</w:t>
      </w:r>
      <w:r w:rsidR="00E75E07">
        <w:rPr>
          <w:rStyle w:val="FontStyle33"/>
          <w:color w:val="auto"/>
          <w:sz w:val="24"/>
          <w:szCs w:val="24"/>
          <w:lang w:val="sr-Cyrl-CS" w:eastAsia="sr-Cyrl-CS"/>
        </w:rPr>
        <w:t xml:space="preserve"> ради само у овој школи.</w:t>
      </w:r>
    </w:p>
    <w:p w:rsidR="0000358D" w:rsidRPr="00254524" w:rsidRDefault="0000358D" w:rsidP="0000358D">
      <w:pPr>
        <w:pStyle w:val="Heading2"/>
        <w:jc w:val="center"/>
        <w:rPr>
          <w:rStyle w:val="FontStyle31"/>
          <w:b/>
          <w:color w:val="auto"/>
          <w:sz w:val="28"/>
          <w:szCs w:val="28"/>
          <w:lang w:val="sr-Cyrl-CS" w:eastAsia="sr-Cyrl-CS"/>
        </w:rPr>
      </w:pPr>
      <w:bookmarkStart w:id="13" w:name="_Toc474002464"/>
      <w:r w:rsidRPr="00254524">
        <w:rPr>
          <w:rStyle w:val="FontStyle31"/>
          <w:b/>
          <w:color w:val="auto"/>
          <w:sz w:val="28"/>
          <w:szCs w:val="28"/>
          <w:lang w:val="sr-Cyrl-CS" w:eastAsia="sr-Cyrl-CS"/>
        </w:rPr>
        <w:t>Простор</w:t>
      </w:r>
      <w:bookmarkEnd w:id="13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5333"/>
        <w:gridCol w:w="905"/>
        <w:gridCol w:w="2033"/>
      </w:tblGrid>
      <w:tr w:rsidR="00254524" w:rsidRPr="00254524" w:rsidTr="006B6358">
        <w:trPr>
          <w:jc w:val="center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254524">
              <w:rPr>
                <w:rFonts w:ascii="Times New Roman" w:hAnsi="Times New Roman" w:cs="Times New Roman"/>
                <w:i/>
                <w:lang w:val="sr-Cyrl-CS"/>
              </w:rPr>
              <w:t>Редни  број</w:t>
            </w:r>
          </w:p>
        </w:tc>
        <w:tc>
          <w:tcPr>
            <w:tcW w:w="5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254524">
              <w:rPr>
                <w:rFonts w:ascii="Times New Roman" w:hAnsi="Times New Roman" w:cs="Times New Roman"/>
                <w:i/>
                <w:lang w:val="sr-Cyrl-CS"/>
              </w:rPr>
              <w:t>Врста просторије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254524">
              <w:rPr>
                <w:rFonts w:ascii="Times New Roman" w:hAnsi="Times New Roman" w:cs="Times New Roman"/>
                <w:i/>
                <w:lang w:val="sr-Cyrl-CS"/>
              </w:rPr>
              <w:t>Број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254524">
              <w:rPr>
                <w:rFonts w:ascii="Times New Roman" w:hAnsi="Times New Roman" w:cs="Times New Roman"/>
                <w:i/>
                <w:lang w:val="sr-Cyrl-CS"/>
              </w:rPr>
              <w:t>Површина m</w:t>
            </w:r>
            <w:r w:rsidRPr="00254524">
              <w:rPr>
                <w:rFonts w:ascii="Times New Roman" w:hAnsi="Times New Roman" w:cs="Times New Roman"/>
                <w:i/>
                <w:vertAlign w:val="superscript"/>
                <w:lang w:val="sr-Cyrl-CS"/>
              </w:rPr>
              <w:t>2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top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533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Учионице специјализоване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vAlign w:val="center"/>
          </w:tcPr>
          <w:p w:rsidR="006B6358" w:rsidRPr="00254524" w:rsidRDefault="00793F0D" w:rsidP="006B6358">
            <w:pPr>
              <w:jc w:val="center"/>
              <w:rPr>
                <w:rFonts w:ascii="Times New Roman" w:hAnsi="Times New Roman" w:cs="Times New Roman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  <w:r w:rsidRPr="002545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3" w:type="dxa"/>
            <w:tcBorders>
              <w:top w:val="single" w:sz="18" w:space="0" w:color="auto"/>
            </w:tcBorders>
            <w:vAlign w:val="center"/>
          </w:tcPr>
          <w:p w:rsidR="006B6358" w:rsidRPr="00254524" w:rsidRDefault="00254524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1022,20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Ла</w:t>
            </w:r>
            <w:r w:rsidR="00254524" w:rsidRPr="00254524">
              <w:rPr>
                <w:rFonts w:ascii="Times New Roman" w:hAnsi="Times New Roman" w:cs="Times New Roman"/>
                <w:lang w:val="sr-Cyrl-CS"/>
              </w:rPr>
              <w:t xml:space="preserve">бораторије (2), 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201,37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Кабинети за наставнике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226,20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Ходници са степеништем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2033" w:type="dxa"/>
            <w:vAlign w:val="center"/>
          </w:tcPr>
          <w:p w:rsidR="006B6358" w:rsidRPr="00254524" w:rsidRDefault="00254524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1.072</w:t>
            </w:r>
            <w:r w:rsidR="006B6358" w:rsidRPr="00254524">
              <w:rPr>
                <w:rFonts w:ascii="Times New Roman" w:hAnsi="Times New Roman" w:cs="Times New Roman"/>
                <w:lang w:val="sr-Cyrl-CS"/>
              </w:rPr>
              <w:t>,46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Главни хол са степеништем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313,60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Канцеларија директора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25,96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Секретар школе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11,32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Наставничка зборница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69,51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Библиотека са читаоницом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49,42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Рачуноводство</w:t>
            </w:r>
          </w:p>
        </w:tc>
        <w:tc>
          <w:tcPr>
            <w:tcW w:w="905" w:type="dxa"/>
            <w:vAlign w:val="center"/>
          </w:tcPr>
          <w:p w:rsidR="006B6358" w:rsidRPr="00254524" w:rsidRDefault="005310C0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22,64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Просторија за педагога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10,90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Кафоточје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10,90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Просторија за архиву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10,90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Просторија за домара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18,30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Магацин мали, магацин велики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1+1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7,00 + 20,00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Комуниикације, гардаробе, санитарије</w:t>
            </w:r>
          </w:p>
        </w:tc>
        <w:tc>
          <w:tcPr>
            <w:tcW w:w="905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120,80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Портирница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8,10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Свега: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2033" w:type="dxa"/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3.046,29</w:t>
            </w:r>
            <w:r w:rsidRPr="00254524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</w:p>
        </w:tc>
      </w:tr>
      <w:tr w:rsidR="00254524" w:rsidRPr="00254524" w:rsidTr="006B6358">
        <w:trPr>
          <w:jc w:val="center"/>
        </w:trPr>
        <w:tc>
          <w:tcPr>
            <w:tcW w:w="1475" w:type="dxa"/>
            <w:tcBorders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lastRenderedPageBreak/>
              <w:t>18.</w:t>
            </w:r>
          </w:p>
        </w:tc>
        <w:tc>
          <w:tcPr>
            <w:tcW w:w="53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Велика и мала спортска дворана са пратећим просторијама</w:t>
            </w:r>
          </w:p>
        </w:tc>
        <w:tc>
          <w:tcPr>
            <w:tcW w:w="905" w:type="dxa"/>
            <w:tcBorders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2033" w:type="dxa"/>
            <w:tcBorders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54524">
              <w:rPr>
                <w:rFonts w:ascii="Times New Roman" w:hAnsi="Times New Roman" w:cs="Times New Roman"/>
                <w:lang w:val="sr-Cyrl-CS"/>
              </w:rPr>
              <w:t>2.676,36</w:t>
            </w:r>
            <w:r w:rsidRPr="00254524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</w:p>
        </w:tc>
      </w:tr>
      <w:tr w:rsidR="006B6358" w:rsidRPr="00254524" w:rsidTr="006B6358">
        <w:trPr>
          <w:trHeight w:val="491"/>
          <w:jc w:val="center"/>
        </w:trPr>
        <w:tc>
          <w:tcPr>
            <w:tcW w:w="14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B6358" w:rsidRPr="00254524" w:rsidRDefault="006B6358" w:rsidP="006B6358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254524">
              <w:rPr>
                <w:rFonts w:ascii="Times New Roman" w:hAnsi="Times New Roman" w:cs="Times New Roman"/>
                <w:b/>
                <w:lang w:val="sr-Cyrl-CS"/>
              </w:rPr>
              <w:t>Укупно:</w:t>
            </w:r>
          </w:p>
        </w:tc>
        <w:tc>
          <w:tcPr>
            <w:tcW w:w="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54524">
              <w:rPr>
                <w:rFonts w:ascii="Times New Roman" w:hAnsi="Times New Roman" w:cs="Times New Roman"/>
                <w:b/>
                <w:lang w:val="sr-Cyrl-CS"/>
              </w:rPr>
              <w:t>52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6358" w:rsidRPr="00254524" w:rsidRDefault="006B6358" w:rsidP="006B6358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254524">
              <w:rPr>
                <w:rFonts w:ascii="Times New Roman" w:hAnsi="Times New Roman" w:cs="Times New Roman"/>
                <w:b/>
                <w:lang w:val="sr-Cyrl-CS"/>
              </w:rPr>
              <w:t>5.742,68</w:t>
            </w:r>
            <w:r w:rsidRPr="00254524">
              <w:rPr>
                <w:rFonts w:ascii="Times New Roman" w:hAnsi="Times New Roman" w:cs="Times New Roman"/>
                <w:i/>
                <w:lang w:val="sr-Cyrl-CS"/>
              </w:rPr>
              <w:t xml:space="preserve"> </w:t>
            </w:r>
            <w:r w:rsidRPr="00254524">
              <w:rPr>
                <w:rFonts w:ascii="Times New Roman" w:hAnsi="Times New Roman" w:cs="Times New Roman"/>
                <w:iCs/>
                <w:lang w:val="sr-Cyrl-CS"/>
              </w:rPr>
              <w:t>m</w:t>
            </w:r>
            <w:r w:rsidRPr="00254524">
              <w:rPr>
                <w:rFonts w:ascii="Times New Roman" w:hAnsi="Times New Roman" w:cs="Times New Roman"/>
                <w:iCs/>
                <w:vertAlign w:val="superscript"/>
                <w:lang w:val="sr-Cyrl-CS"/>
              </w:rPr>
              <w:t>2</w:t>
            </w:r>
          </w:p>
        </w:tc>
      </w:tr>
    </w:tbl>
    <w:p w:rsidR="0000358D" w:rsidRPr="00254524" w:rsidRDefault="0000358D" w:rsidP="0000358D">
      <w:pPr>
        <w:pStyle w:val="Style7"/>
        <w:widowControl/>
        <w:spacing w:line="240" w:lineRule="exact"/>
        <w:ind w:left="706"/>
        <w:rPr>
          <w:lang w:val="sr-Cyrl-CS"/>
        </w:rPr>
      </w:pPr>
    </w:p>
    <w:p w:rsidR="0000358D" w:rsidRPr="00254524" w:rsidRDefault="0000358D" w:rsidP="0000358D">
      <w:pPr>
        <w:pStyle w:val="Heading2"/>
        <w:jc w:val="center"/>
        <w:rPr>
          <w:rStyle w:val="FontStyle31"/>
          <w:b/>
          <w:color w:val="auto"/>
          <w:sz w:val="28"/>
          <w:szCs w:val="28"/>
          <w:lang w:val="sr-Cyrl-CS" w:eastAsia="sr-Cyrl-CS"/>
        </w:rPr>
      </w:pPr>
      <w:bookmarkStart w:id="14" w:name="_Toc474002465"/>
      <w:r w:rsidRPr="00254524">
        <w:rPr>
          <w:rStyle w:val="FontStyle31"/>
          <w:b/>
          <w:color w:val="auto"/>
          <w:sz w:val="28"/>
          <w:szCs w:val="28"/>
          <w:lang w:val="sr-Cyrl-CS" w:eastAsia="sr-Cyrl-CS"/>
        </w:rPr>
        <w:t>Опрема</w:t>
      </w:r>
      <w:bookmarkEnd w:id="14"/>
    </w:p>
    <w:p w:rsidR="0000358D" w:rsidRPr="00254524" w:rsidRDefault="0000358D" w:rsidP="0000358D">
      <w:pPr>
        <w:pStyle w:val="Style8"/>
        <w:widowControl/>
        <w:spacing w:line="240" w:lineRule="exact"/>
        <w:ind w:right="5" w:firstLine="686"/>
        <w:rPr>
          <w:sz w:val="20"/>
          <w:szCs w:val="20"/>
          <w:lang w:val="sr-Cyrl-CS"/>
        </w:rPr>
      </w:pPr>
    </w:p>
    <w:p w:rsidR="0000358D" w:rsidRPr="00957A7E" w:rsidRDefault="0000358D" w:rsidP="0000358D">
      <w:pPr>
        <w:pStyle w:val="Style8"/>
        <w:widowControl/>
        <w:spacing w:before="29" w:line="264" w:lineRule="exact"/>
        <w:ind w:right="5" w:firstLine="686"/>
        <w:rPr>
          <w:rStyle w:val="FontStyle33"/>
          <w:lang w:val="sr-Cyrl-CS" w:eastAsia="sr-Cyrl-CS"/>
        </w:rPr>
      </w:pPr>
      <w:r w:rsidRPr="00957A7E">
        <w:rPr>
          <w:rStyle w:val="FontStyle33"/>
          <w:lang w:val="sr-Cyrl-CS" w:eastAsia="sr-Cyrl-CS"/>
        </w:rPr>
        <w:t>Од</w:t>
      </w:r>
      <w:r w:rsidR="00254524">
        <w:rPr>
          <w:rStyle w:val="FontStyle33"/>
          <w:lang w:val="sr-Cyrl-CS" w:eastAsia="sr-Cyrl-CS"/>
        </w:rPr>
        <w:t xml:space="preserve"> опреме школа поседује: разглас (који није у функцији)</w:t>
      </w:r>
      <w:r w:rsidRPr="00957A7E">
        <w:rPr>
          <w:rStyle w:val="FontStyle33"/>
          <w:lang w:val="sr-Cyrl-CS" w:eastAsia="sr-Cyrl-CS"/>
        </w:rPr>
        <w:t xml:space="preserve"> </w:t>
      </w:r>
      <w:r w:rsidR="00604692">
        <w:rPr>
          <w:rStyle w:val="FontStyle33"/>
          <w:lang w:val="sr-Cyrl-CS" w:eastAsia="sr-Cyrl-CS"/>
        </w:rPr>
        <w:t>74</w:t>
      </w:r>
      <w:r w:rsidR="006B6358">
        <w:rPr>
          <w:rStyle w:val="FontStyle33"/>
          <w:lang w:val="sr-Cyrl-CS" w:eastAsia="sr-Cyrl-CS"/>
        </w:rPr>
        <w:t xml:space="preserve">  рачунара (преносиви и персонални)</w:t>
      </w:r>
      <w:r w:rsidRPr="00B164A8">
        <w:rPr>
          <w:rStyle w:val="FontStyle33"/>
          <w:lang w:val="sr-Cyrl-CS" w:eastAsia="sr-Cyrl-CS"/>
        </w:rPr>
        <w:t xml:space="preserve"> за потребе наставе рачунарства</w:t>
      </w:r>
      <w:r w:rsidR="006B6358">
        <w:rPr>
          <w:rStyle w:val="FontStyle33"/>
          <w:lang w:val="sr-Cyrl-CS" w:eastAsia="sr-Cyrl-CS"/>
        </w:rPr>
        <w:t xml:space="preserve"> и служби у школи</w:t>
      </w:r>
      <w:r w:rsidRPr="00B164A8">
        <w:rPr>
          <w:rStyle w:val="FontStyle33"/>
          <w:lang w:val="sr-Cyrl-CS" w:eastAsia="sr-Cyrl-CS"/>
        </w:rPr>
        <w:t>,</w:t>
      </w:r>
      <w:r w:rsidR="006B6358">
        <w:rPr>
          <w:rStyle w:val="FontStyle33"/>
          <w:lang w:val="sr-Cyrl-CS" w:eastAsia="sr-Cyrl-CS"/>
        </w:rPr>
        <w:t xml:space="preserve"> </w:t>
      </w:r>
      <w:r w:rsidR="00604692">
        <w:rPr>
          <w:rStyle w:val="FontStyle33"/>
          <w:lang w:val="sr-Cyrl-CS" w:eastAsia="sr-Cyrl-CS"/>
        </w:rPr>
        <w:t>3</w:t>
      </w:r>
      <w:r w:rsidRPr="00B164A8">
        <w:rPr>
          <w:rStyle w:val="FontStyle33"/>
          <w:lang w:val="sr-Cyrl-CS" w:eastAsia="sr-Cyrl-CS"/>
        </w:rPr>
        <w:t xml:space="preserve"> компјутера у библиотеци, 8 штампача, </w:t>
      </w:r>
      <w:r w:rsidR="006B6358">
        <w:rPr>
          <w:rStyle w:val="FontStyle33"/>
          <w:lang w:val="sr-Cyrl-CS" w:eastAsia="sr-Cyrl-CS"/>
        </w:rPr>
        <w:t xml:space="preserve"> 2 </w:t>
      </w:r>
      <w:r w:rsidRPr="00B164A8">
        <w:rPr>
          <w:rStyle w:val="FontStyle33"/>
          <w:lang w:val="sr-Cyrl-CS" w:eastAsia="sr-Cyrl-CS"/>
        </w:rPr>
        <w:t>апарат</w:t>
      </w:r>
      <w:r w:rsidR="006B6358">
        <w:rPr>
          <w:rStyle w:val="FontStyle33"/>
          <w:lang w:val="sr-Cyrl-CS" w:eastAsia="sr-Cyrl-CS"/>
        </w:rPr>
        <w:t>а</w:t>
      </w:r>
      <w:r w:rsidRPr="00B164A8">
        <w:rPr>
          <w:rStyle w:val="FontStyle33"/>
          <w:lang w:val="sr-Cyrl-CS" w:eastAsia="sr-Cyrl-CS"/>
        </w:rPr>
        <w:t xml:space="preserve"> за копирањ</w:t>
      </w:r>
      <w:r w:rsidR="00604692">
        <w:rPr>
          <w:rStyle w:val="FontStyle33"/>
          <w:lang w:val="sr-Cyrl-CS" w:eastAsia="sr-Cyrl-CS"/>
        </w:rPr>
        <w:t>е, 2 телевизора, 2 графоскопа, 3 касетофона,  4</w:t>
      </w:r>
      <w:r w:rsidRPr="00B164A8">
        <w:rPr>
          <w:rStyle w:val="FontStyle33"/>
          <w:lang w:val="sr-Cyrl-CS" w:eastAsia="sr-Cyrl-CS"/>
        </w:rPr>
        <w:t xml:space="preserve"> скенера, 16 камера у функцији видео-надзора, 1 интерактивну таблу.</w:t>
      </w:r>
    </w:p>
    <w:p w:rsidR="0000358D" w:rsidRDefault="0000358D" w:rsidP="0000358D">
      <w:pPr>
        <w:rPr>
          <w:rStyle w:val="FontStyle33"/>
          <w:sz w:val="24"/>
          <w:szCs w:val="24"/>
          <w:lang w:val="sr-Cyrl-CS" w:eastAsia="sr-Cyrl-CS"/>
        </w:rPr>
      </w:pPr>
    </w:p>
    <w:p w:rsidR="0000358D" w:rsidRPr="0083196A" w:rsidRDefault="0000358D" w:rsidP="0000358D">
      <w:pPr>
        <w:pStyle w:val="Heading2"/>
        <w:jc w:val="center"/>
        <w:rPr>
          <w:rStyle w:val="FontStyle31"/>
          <w:b/>
          <w:sz w:val="28"/>
          <w:szCs w:val="28"/>
          <w:lang w:val="sr-Cyrl-CS" w:eastAsia="sr-Cyrl-CS"/>
        </w:rPr>
      </w:pPr>
      <w:bookmarkStart w:id="15" w:name="_Toc474002466"/>
      <w:r w:rsidRPr="0083196A">
        <w:rPr>
          <w:rStyle w:val="FontStyle31"/>
          <w:b/>
          <w:sz w:val="28"/>
          <w:szCs w:val="28"/>
          <w:lang w:val="sr-Cyrl-CS" w:eastAsia="sr-Cyrl-CS"/>
        </w:rPr>
        <w:t>Финансијска средства</w:t>
      </w:r>
      <w:bookmarkEnd w:id="15"/>
    </w:p>
    <w:p w:rsidR="0000358D" w:rsidRPr="00AF366F" w:rsidRDefault="0000358D" w:rsidP="0000358D">
      <w:pPr>
        <w:pStyle w:val="Style8"/>
        <w:widowControl/>
        <w:spacing w:line="240" w:lineRule="exact"/>
        <w:ind w:firstLine="691"/>
        <w:jc w:val="left"/>
        <w:rPr>
          <w:sz w:val="20"/>
          <w:szCs w:val="20"/>
          <w:lang w:val="sr-Cyrl-CS"/>
        </w:rPr>
      </w:pPr>
    </w:p>
    <w:p w:rsidR="0000358D" w:rsidRDefault="0000358D" w:rsidP="0000358D">
      <w:pPr>
        <w:rPr>
          <w:rStyle w:val="FontStyle33"/>
          <w:sz w:val="24"/>
          <w:szCs w:val="24"/>
          <w:lang w:val="sr-Cyrl-CS" w:eastAsia="sr-Cyrl-CS"/>
        </w:rPr>
      </w:pPr>
      <w:r w:rsidRPr="008C5D15">
        <w:rPr>
          <w:rStyle w:val="FontStyle33"/>
          <w:sz w:val="24"/>
          <w:szCs w:val="24"/>
          <w:lang w:val="sr-Cyrl-CS" w:eastAsia="sr-Cyrl-CS"/>
        </w:rPr>
        <w:t>Школа се финансира из општинског и републичког буџета и средствима од спознора</w:t>
      </w:r>
      <w:r>
        <w:rPr>
          <w:rStyle w:val="FontStyle33"/>
          <w:sz w:val="24"/>
          <w:szCs w:val="24"/>
          <w:lang w:val="sr-Cyrl-CS" w:eastAsia="sr-Cyrl-CS"/>
        </w:rPr>
        <w:t>.</w:t>
      </w:r>
    </w:p>
    <w:p w:rsidR="0000358D" w:rsidRPr="0083196A" w:rsidRDefault="0000358D" w:rsidP="0000358D">
      <w:pPr>
        <w:pStyle w:val="Heading2"/>
        <w:jc w:val="center"/>
        <w:rPr>
          <w:rStyle w:val="FontStyle31"/>
          <w:b/>
          <w:sz w:val="28"/>
          <w:szCs w:val="28"/>
        </w:rPr>
      </w:pPr>
      <w:bookmarkStart w:id="16" w:name="_Toc474002467"/>
      <w:r w:rsidRPr="0083196A">
        <w:rPr>
          <w:rStyle w:val="FontStyle31"/>
          <w:b/>
          <w:sz w:val="28"/>
          <w:szCs w:val="28"/>
          <w:lang w:val="sr-Cyrl-CS" w:eastAsia="sr-Cyrl-CS"/>
        </w:rPr>
        <w:t>Спољашни ресури</w:t>
      </w:r>
      <w:bookmarkEnd w:id="16"/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245" w:line="264" w:lineRule="exact"/>
        <w:ind w:left="682"/>
        <w:jc w:val="left"/>
        <w:rPr>
          <w:rStyle w:val="FontStyle33"/>
          <w:sz w:val="24"/>
          <w:szCs w:val="24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Институције културе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Спортска и културно - уметничка удружења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5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Образовне институције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5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Министарство просвете и спорта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5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Општина Пријепоље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Стручна удружења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10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Успешни бивши ученици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Родитељи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10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Приватни предузетници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Успешна друштвена предузећа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14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Удружење Пријепољаца у Београду</w:t>
      </w:r>
    </w:p>
    <w:p w:rsidR="0000358D" w:rsidRPr="0083196A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Медији</w:t>
      </w:r>
    </w:p>
    <w:p w:rsidR="0000358D" w:rsidRDefault="0000358D" w:rsidP="0000358D">
      <w:pPr>
        <w:pStyle w:val="Style14"/>
        <w:widowControl/>
        <w:numPr>
          <w:ilvl w:val="0"/>
          <w:numId w:val="5"/>
        </w:numPr>
        <w:tabs>
          <w:tab w:val="left" w:pos="1027"/>
        </w:tabs>
        <w:spacing w:before="10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  <w:r w:rsidRPr="0083196A">
        <w:rPr>
          <w:rStyle w:val="FontStyle33"/>
          <w:sz w:val="24"/>
          <w:szCs w:val="24"/>
          <w:lang w:val="sr-Cyrl-CS" w:eastAsia="sr-Cyrl-CS"/>
        </w:rPr>
        <w:t>Невладине и међународне организације</w:t>
      </w:r>
    </w:p>
    <w:p w:rsidR="0000358D" w:rsidRDefault="0000358D" w:rsidP="0000358D">
      <w:pPr>
        <w:pStyle w:val="Style14"/>
        <w:widowControl/>
        <w:tabs>
          <w:tab w:val="left" w:pos="1027"/>
        </w:tabs>
        <w:spacing w:before="10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</w:p>
    <w:p w:rsidR="0000358D" w:rsidRDefault="0000358D" w:rsidP="0000358D">
      <w:pPr>
        <w:pStyle w:val="Style14"/>
        <w:widowControl/>
        <w:tabs>
          <w:tab w:val="left" w:pos="1027"/>
        </w:tabs>
        <w:spacing w:before="10" w:line="264" w:lineRule="exact"/>
        <w:ind w:left="682"/>
        <w:jc w:val="left"/>
        <w:rPr>
          <w:rStyle w:val="FontStyle33"/>
          <w:sz w:val="24"/>
          <w:szCs w:val="24"/>
          <w:lang w:val="sr-Cyrl-CS" w:eastAsia="sr-Cyrl-CS"/>
        </w:rPr>
      </w:pPr>
    </w:p>
    <w:p w:rsidR="00662468" w:rsidRPr="00662468" w:rsidRDefault="00662468" w:rsidP="00662468">
      <w:pPr>
        <w:rPr>
          <w:lang w:val="sr-Cyrl-RS"/>
        </w:rPr>
      </w:pPr>
      <w:bookmarkStart w:id="17" w:name="_Toc474002468"/>
    </w:p>
    <w:p w:rsidR="0000358D" w:rsidRPr="00D00FE6" w:rsidRDefault="0000358D" w:rsidP="0000358D">
      <w:pPr>
        <w:pStyle w:val="Heading1"/>
        <w:jc w:val="center"/>
        <w:rPr>
          <w:rStyle w:val="FontStyle33"/>
          <w:rFonts w:asciiTheme="majorHAnsi" w:hAnsiTheme="majorHAnsi" w:cstheme="majorBidi"/>
          <w:color w:val="auto"/>
          <w:sz w:val="28"/>
          <w:szCs w:val="24"/>
        </w:rPr>
      </w:pPr>
      <w:r w:rsidRPr="00D00FE6">
        <w:rPr>
          <w:rStyle w:val="FontStyle33"/>
          <w:rFonts w:asciiTheme="majorHAnsi" w:hAnsiTheme="majorHAnsi" w:cstheme="majorBidi"/>
          <w:color w:val="auto"/>
          <w:sz w:val="28"/>
          <w:szCs w:val="24"/>
        </w:rPr>
        <w:t>Идеје за коришћење ресурса средине</w:t>
      </w:r>
      <w:bookmarkEnd w:id="17"/>
    </w:p>
    <w:p w:rsidR="0000358D" w:rsidRPr="00662468" w:rsidRDefault="0000358D" w:rsidP="00662468">
      <w:pPr>
        <w:pStyle w:val="Heading2"/>
        <w:jc w:val="center"/>
        <w:rPr>
          <w:rFonts w:ascii="Times New Roman" w:hAnsi="Times New Roman" w:cs="Times New Roman"/>
          <w:color w:val="000000"/>
          <w:sz w:val="28"/>
          <w:szCs w:val="28"/>
          <w:lang w:val="sr-Cyrl-CS" w:eastAsia="sr-Cyrl-CS"/>
        </w:rPr>
      </w:pPr>
      <w:bookmarkStart w:id="18" w:name="_Toc474002469"/>
      <w:r w:rsidRPr="001E7EA6">
        <w:rPr>
          <w:rStyle w:val="FontStyle33"/>
          <w:sz w:val="28"/>
          <w:szCs w:val="28"/>
          <w:lang w:val="sr-Cyrl-CS" w:eastAsia="sr-Cyrl-CS"/>
        </w:rPr>
        <w:t>Културне институције</w:t>
      </w:r>
      <w:bookmarkEnd w:id="18"/>
    </w:p>
    <w:p w:rsidR="0000358D" w:rsidRDefault="0000358D" w:rsidP="0000358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Учешће ученика у представама Аматерског позоришта Дома културе</w:t>
      </w:r>
    </w:p>
    <w:p w:rsidR="0000358D" w:rsidRDefault="0000358D" w:rsidP="0000358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Организација ученичких изложби у Музеју</w:t>
      </w:r>
    </w:p>
    <w:p w:rsidR="0000358D" w:rsidRDefault="0000358D" w:rsidP="0000358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Добијање повластица за позоришне и биоскопске представе у Дому културе</w:t>
      </w:r>
    </w:p>
    <w:p w:rsidR="0000358D" w:rsidRDefault="0000358D" w:rsidP="0000358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Сарадња са Библиотеком у организацији књижевних вечери, али у оквиру реализације образовног рада и ваннаставних активности ученика</w:t>
      </w:r>
    </w:p>
    <w:p w:rsidR="0000358D" w:rsidRDefault="0000358D" w:rsidP="000035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00358D" w:rsidRPr="00662468" w:rsidRDefault="0000358D" w:rsidP="00662468">
      <w:pPr>
        <w:pStyle w:val="Heading2"/>
        <w:jc w:val="center"/>
        <w:rPr>
          <w:color w:val="auto"/>
          <w:sz w:val="28"/>
          <w:szCs w:val="28"/>
          <w:lang w:val="sr-Cyrl-CS"/>
        </w:rPr>
      </w:pPr>
      <w:bookmarkStart w:id="19" w:name="_Toc474002470"/>
      <w:r w:rsidRPr="00662468">
        <w:rPr>
          <w:color w:val="auto"/>
          <w:sz w:val="28"/>
          <w:szCs w:val="28"/>
          <w:lang w:val="sr-Cyrl-CS"/>
        </w:rPr>
        <w:t>Спортска и културно – уметничка удружења:</w:t>
      </w:r>
      <w:bookmarkEnd w:id="19"/>
    </w:p>
    <w:p w:rsidR="0000358D" w:rsidRDefault="0000358D" w:rsidP="0000358D">
      <w:pPr>
        <w:pStyle w:val="ListParagraph"/>
        <w:numPr>
          <w:ilvl w:val="0"/>
          <w:numId w:val="8"/>
        </w:numPr>
        <w:jc w:val="both"/>
        <w:rPr>
          <w:rStyle w:val="FontStyle33"/>
          <w:sz w:val="24"/>
          <w:szCs w:val="24"/>
          <w:lang w:val="sr-Cyrl-CS"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>Сарадња са Спортским савезом у организовању спортских турнира на пич – терену који се налази уз саму Гимназију</w:t>
      </w:r>
    </w:p>
    <w:p w:rsidR="0000358D" w:rsidRDefault="0000358D" w:rsidP="0000358D">
      <w:pPr>
        <w:pStyle w:val="ListParagraph"/>
        <w:numPr>
          <w:ilvl w:val="0"/>
          <w:numId w:val="8"/>
        </w:numPr>
        <w:jc w:val="both"/>
        <w:rPr>
          <w:rStyle w:val="FontStyle33"/>
          <w:sz w:val="24"/>
          <w:szCs w:val="24"/>
          <w:lang w:val="sr-Cyrl-CS"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>Сарадња са спортским клубовима</w:t>
      </w:r>
    </w:p>
    <w:p w:rsidR="0000358D" w:rsidRDefault="0000358D" w:rsidP="0000358D">
      <w:pPr>
        <w:pStyle w:val="ListParagraph"/>
        <w:numPr>
          <w:ilvl w:val="0"/>
          <w:numId w:val="8"/>
        </w:numPr>
        <w:jc w:val="both"/>
        <w:rPr>
          <w:rStyle w:val="FontStyle33"/>
          <w:sz w:val="24"/>
          <w:szCs w:val="24"/>
          <w:lang w:val="sr-Cyrl-CS"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>Сарадња са управом Градског стадиона</w:t>
      </w:r>
    </w:p>
    <w:p w:rsidR="0000358D" w:rsidRDefault="0000358D" w:rsidP="0000358D">
      <w:pPr>
        <w:pStyle w:val="ListParagraph"/>
        <w:rPr>
          <w:rStyle w:val="FontStyle33"/>
          <w:sz w:val="24"/>
          <w:szCs w:val="24"/>
          <w:lang w:val="sr-Cyrl-CS" w:eastAsia="sr-Cyrl-CS"/>
        </w:rPr>
      </w:pPr>
    </w:p>
    <w:p w:rsidR="0000358D" w:rsidRPr="00662468" w:rsidRDefault="0000358D" w:rsidP="00662468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0" w:name="_Toc474002471"/>
      <w:r w:rsidRPr="00D00FE6">
        <w:rPr>
          <w:rStyle w:val="FontStyle33"/>
          <w:rFonts w:asciiTheme="majorHAnsi" w:hAnsiTheme="majorHAnsi" w:cstheme="majorBidi"/>
          <w:color w:val="auto"/>
          <w:sz w:val="28"/>
          <w:szCs w:val="28"/>
        </w:rPr>
        <w:t>Образовне институције</w:t>
      </w:r>
      <w:bookmarkEnd w:id="20"/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800">
        <w:rPr>
          <w:rFonts w:ascii="Times New Roman" w:hAnsi="Times New Roman" w:cs="Times New Roman"/>
          <w:sz w:val="24"/>
          <w:szCs w:val="24"/>
        </w:rPr>
        <w:t xml:space="preserve">Ангажованост у раду </w:t>
      </w:r>
      <w:r>
        <w:rPr>
          <w:rFonts w:ascii="Times New Roman" w:hAnsi="Times New Roman" w:cs="Times New Roman"/>
          <w:sz w:val="24"/>
          <w:szCs w:val="24"/>
        </w:rPr>
        <w:t xml:space="preserve"> Заједнице гимназија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Повезивање на нивоу стручних актива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Осмишљавање и реализација заједничких пројеката са другим институцијама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Стручна помоћ при едукацији запослених и ученика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Финансијске помоћи за реализацију пројекта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Повезивање са другим школама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Подршка у реализацији идеја ученика и запослених</w:t>
      </w:r>
    </w:p>
    <w:p w:rsidR="0000358D" w:rsidRDefault="0000358D" w:rsidP="0000358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Афирмисање школе</w:t>
      </w:r>
    </w:p>
    <w:p w:rsidR="00BC7B30" w:rsidRPr="00662468" w:rsidRDefault="00BC7B30" w:rsidP="00BC7B30">
      <w:pPr>
        <w:rPr>
          <w:lang w:val="sr-Cyrl-RS"/>
        </w:rPr>
      </w:pPr>
      <w:bookmarkStart w:id="21" w:name="_Toc474002472"/>
    </w:p>
    <w:p w:rsidR="0000358D" w:rsidRPr="00662468" w:rsidRDefault="0000358D" w:rsidP="00662468">
      <w:pPr>
        <w:pStyle w:val="Heading2"/>
        <w:jc w:val="center"/>
        <w:rPr>
          <w:color w:val="auto"/>
          <w:sz w:val="28"/>
          <w:szCs w:val="28"/>
          <w:lang w:val="sr-Cyrl-RS"/>
        </w:rPr>
      </w:pPr>
      <w:r w:rsidRPr="00D00FE6">
        <w:rPr>
          <w:color w:val="auto"/>
          <w:sz w:val="28"/>
          <w:szCs w:val="28"/>
        </w:rPr>
        <w:t>Скупштина Општине</w:t>
      </w:r>
      <w:bookmarkEnd w:id="21"/>
    </w:p>
    <w:p w:rsidR="0000358D" w:rsidRDefault="0000358D" w:rsidP="00003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33F67">
        <w:rPr>
          <w:rFonts w:ascii="Times New Roman" w:hAnsi="Times New Roman" w:cs="Times New Roman"/>
          <w:sz w:val="24"/>
          <w:szCs w:val="24"/>
        </w:rPr>
        <w:t xml:space="preserve">Учешће Школе у планирању </w:t>
      </w:r>
      <w:r>
        <w:rPr>
          <w:rFonts w:ascii="Times New Roman" w:hAnsi="Times New Roman" w:cs="Times New Roman"/>
          <w:sz w:val="24"/>
          <w:szCs w:val="24"/>
        </w:rPr>
        <w:t>и расподели буџетских средстава</w:t>
      </w:r>
    </w:p>
    <w:p w:rsidR="0000358D" w:rsidRDefault="0000358D" w:rsidP="00003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Благовремено информисање о међународним и националним донаторским конкурсима</w:t>
      </w:r>
    </w:p>
    <w:p w:rsidR="0000358D" w:rsidRDefault="0000358D" w:rsidP="00003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Обезбеђивање стручне помоћи при изради пројеката</w:t>
      </w:r>
    </w:p>
    <w:p w:rsidR="0000358D" w:rsidRDefault="0000358D" w:rsidP="00003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Подршка и препоруке приликом учешћа на јавним конкурсима</w:t>
      </w:r>
    </w:p>
    <w:p w:rsidR="0000358D" w:rsidRDefault="0000358D" w:rsidP="000035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Континуирана афирмација Гимназије као дела културног идентитета града</w:t>
      </w:r>
    </w:p>
    <w:p w:rsidR="0000358D" w:rsidRPr="00662468" w:rsidRDefault="0000358D" w:rsidP="00662468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2" w:name="_Toc474002473"/>
      <w:r w:rsidRPr="00D00FE6">
        <w:rPr>
          <w:color w:val="auto"/>
          <w:sz w:val="28"/>
          <w:szCs w:val="28"/>
        </w:rPr>
        <w:t>Стручна удружења</w:t>
      </w:r>
      <w:bookmarkEnd w:id="22"/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1E6">
        <w:rPr>
          <w:rFonts w:ascii="Times New Roman" w:hAnsi="Times New Roman" w:cs="Times New Roman"/>
          <w:sz w:val="24"/>
          <w:szCs w:val="24"/>
        </w:rPr>
        <w:t>Обезбеђивање</w:t>
      </w:r>
      <w:r>
        <w:rPr>
          <w:rFonts w:ascii="Times New Roman" w:hAnsi="Times New Roman" w:cs="Times New Roman"/>
          <w:sz w:val="24"/>
          <w:szCs w:val="24"/>
        </w:rPr>
        <w:t xml:space="preserve"> стручних предавања и литературе</w:t>
      </w:r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 у професионалној орјентацији</w:t>
      </w:r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 у раду са талентованим ученицима</w:t>
      </w:r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Учешће у раду на заједничким пројектима</w:t>
      </w:r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Организовање наградних конкурса и других такмичарских активности</w:t>
      </w:r>
    </w:p>
    <w:p w:rsidR="0000358D" w:rsidRDefault="0000358D" w:rsidP="0000358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 у техничком опремању школе</w:t>
      </w:r>
    </w:p>
    <w:p w:rsidR="0000358D" w:rsidRPr="004058C5" w:rsidRDefault="0000358D" w:rsidP="0000358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0358D" w:rsidRPr="005D3725" w:rsidRDefault="0000358D" w:rsidP="0000358D">
      <w:pPr>
        <w:pStyle w:val="Heading2"/>
        <w:jc w:val="center"/>
        <w:rPr>
          <w:color w:val="auto"/>
          <w:sz w:val="28"/>
          <w:szCs w:val="28"/>
        </w:rPr>
      </w:pPr>
      <w:bookmarkStart w:id="23" w:name="_Toc474002474"/>
      <w:r w:rsidRPr="005D3725">
        <w:rPr>
          <w:color w:val="auto"/>
          <w:sz w:val="28"/>
          <w:szCs w:val="28"/>
        </w:rPr>
        <w:t>Успешни бивши ученици</w:t>
      </w:r>
      <w:bookmarkEnd w:id="23"/>
    </w:p>
    <w:p w:rsidR="0040214A" w:rsidRDefault="0040214A" w:rsidP="0040214A">
      <w:pPr>
        <w:pStyle w:val="Style8"/>
        <w:widowControl/>
        <w:spacing w:before="192" w:line="269" w:lineRule="exact"/>
        <w:ind w:left="-630" w:firstLine="630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Међу нашим ученицима који су матурирали у последњих од поновног враћања гимназије 1990. године, има значајан број оних који су постали познати у својим професијама и добили низ признања. Некадашњи ученици наше школе, који су током школовања у Гимназији, били активни у различитим пројектима, данас су едукатори и координатори сличних пројеката на националном нивоу.</w:t>
      </w:r>
    </w:p>
    <w:p w:rsidR="00662468" w:rsidRDefault="00662468" w:rsidP="0040214A">
      <w:pPr>
        <w:pStyle w:val="Style8"/>
        <w:widowControl/>
        <w:spacing w:before="192" w:line="269" w:lineRule="exact"/>
        <w:ind w:left="-630" w:firstLine="630"/>
        <w:rPr>
          <w:rStyle w:val="FontStyle33"/>
          <w:sz w:val="24"/>
          <w:szCs w:val="24"/>
          <w:lang w:val="sr-Cyrl-CS" w:eastAsia="sr-Cyrl-CS"/>
        </w:rPr>
      </w:pPr>
    </w:p>
    <w:p w:rsidR="00662468" w:rsidRPr="00AC41BB" w:rsidRDefault="00662468" w:rsidP="00662468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4" w:name="_Toc474002475"/>
      <w:r w:rsidRPr="005B11E6">
        <w:rPr>
          <w:color w:val="auto"/>
          <w:sz w:val="28"/>
          <w:szCs w:val="28"/>
        </w:rPr>
        <w:t xml:space="preserve">Приватни </w:t>
      </w:r>
      <w:proofErr w:type="gramStart"/>
      <w:r w:rsidRPr="005B11E6">
        <w:rPr>
          <w:color w:val="auto"/>
          <w:sz w:val="28"/>
          <w:szCs w:val="28"/>
        </w:rPr>
        <w:t>предузетници  и</w:t>
      </w:r>
      <w:proofErr w:type="gramEnd"/>
      <w:r w:rsidRPr="005B11E6">
        <w:rPr>
          <w:color w:val="auto"/>
          <w:sz w:val="28"/>
          <w:szCs w:val="28"/>
        </w:rPr>
        <w:t xml:space="preserve"> успешна државна и јавна предузећа</w:t>
      </w:r>
      <w:bookmarkEnd w:id="24"/>
    </w:p>
    <w:p w:rsidR="00662468" w:rsidRDefault="00662468" w:rsidP="00662468">
      <w:pPr>
        <w:ind w:left="-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Овим ресурсима нудимо партнерски однос и међусобну сарадњу у смислу понуде наших унутрашњих ресурса као услуге за коју би следила помоћ у облику који одговара обема странама.</w:t>
      </w:r>
      <w:proofErr w:type="gramEnd"/>
    </w:p>
    <w:p w:rsidR="00662468" w:rsidRDefault="00662468" w:rsidP="0040214A">
      <w:pPr>
        <w:pStyle w:val="Style8"/>
        <w:widowControl/>
        <w:spacing w:before="192" w:line="269" w:lineRule="exact"/>
        <w:ind w:left="-630" w:firstLine="630"/>
        <w:rPr>
          <w:rStyle w:val="FontStyle33"/>
          <w:sz w:val="24"/>
          <w:szCs w:val="24"/>
          <w:lang w:val="sr-Cyrl-CS" w:eastAsia="sr-Cyrl-CS"/>
        </w:rPr>
      </w:pPr>
    </w:p>
    <w:p w:rsidR="00662468" w:rsidRPr="00AC41BB" w:rsidRDefault="00662468" w:rsidP="00662468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5" w:name="_Toc474002476"/>
      <w:r w:rsidRPr="00093660">
        <w:rPr>
          <w:color w:val="auto"/>
          <w:sz w:val="28"/>
          <w:szCs w:val="28"/>
        </w:rPr>
        <w:t>Шта нуди школа:</w:t>
      </w:r>
      <w:bookmarkEnd w:id="25"/>
    </w:p>
    <w:p w:rsidR="00662468" w:rsidRPr="00BA2DFC" w:rsidRDefault="00662468" w:rsidP="0066246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DFC">
        <w:rPr>
          <w:rFonts w:ascii="Times New Roman" w:hAnsi="Times New Roman" w:cs="Times New Roman"/>
          <w:sz w:val="24"/>
          <w:szCs w:val="24"/>
        </w:rPr>
        <w:t>Коришћење спортске сале</w:t>
      </w:r>
    </w:p>
    <w:p w:rsidR="00662468" w:rsidRPr="00BA2DFC" w:rsidRDefault="00662468" w:rsidP="0066246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Ангажовање школског хора и рецитатора у обележавању пригодних датума у граду и појединих установа</w:t>
      </w:r>
    </w:p>
    <w:p w:rsidR="00662468" w:rsidRPr="00093660" w:rsidRDefault="00662468" w:rsidP="0066246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Сакупљање секундарних сировина</w:t>
      </w:r>
    </w:p>
    <w:p w:rsidR="005E516D" w:rsidRDefault="00662468" w:rsidP="005E516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Преводилачке у</w:t>
      </w:r>
      <w:r w:rsidR="005E516D" w:rsidRPr="005E5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16D" w:rsidRPr="00AC41BB" w:rsidRDefault="005E516D" w:rsidP="005E516D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6" w:name="_Toc474002477"/>
      <w:r w:rsidRPr="00D666F3">
        <w:rPr>
          <w:color w:val="auto"/>
          <w:sz w:val="28"/>
          <w:szCs w:val="28"/>
        </w:rPr>
        <w:t>Удружење Пријепољаца у Београду</w:t>
      </w:r>
      <w:bookmarkEnd w:id="26"/>
    </w:p>
    <w:p w:rsidR="005E516D" w:rsidRDefault="005E516D" w:rsidP="005E516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66F3">
        <w:rPr>
          <w:rFonts w:ascii="Times New Roman" w:hAnsi="Times New Roman" w:cs="Times New Roman"/>
          <w:sz w:val="24"/>
          <w:szCs w:val="24"/>
        </w:rPr>
        <w:t xml:space="preserve">Допринос афирмацији </w:t>
      </w:r>
      <w:r>
        <w:rPr>
          <w:rFonts w:ascii="Times New Roman" w:hAnsi="Times New Roman" w:cs="Times New Roman"/>
          <w:sz w:val="24"/>
          <w:szCs w:val="24"/>
        </w:rPr>
        <w:t>школе изван локације заједнице</w:t>
      </w:r>
    </w:p>
    <w:p w:rsidR="005E516D" w:rsidRDefault="005E516D" w:rsidP="005E516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 у прикупљању средстава за реализацију Гимназијских пројеката</w:t>
      </w:r>
    </w:p>
    <w:p w:rsidR="005E516D" w:rsidRDefault="005E516D" w:rsidP="005E516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Стручна помоћ у реализацији пројеката</w:t>
      </w:r>
    </w:p>
    <w:p w:rsidR="005E516D" w:rsidRPr="005E516D" w:rsidRDefault="00662468" w:rsidP="005E5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слуге за: енглески, француски, латински, руски и немачки језик</w:t>
      </w:r>
    </w:p>
    <w:p w:rsidR="005E516D" w:rsidRPr="005E516D" w:rsidRDefault="005E516D" w:rsidP="005E516D">
      <w:pPr>
        <w:pStyle w:val="ListParagraph"/>
        <w:jc w:val="both"/>
        <w:rPr>
          <w:rStyle w:val="FontStyle33"/>
          <w:b/>
          <w:color w:val="auto"/>
          <w:sz w:val="24"/>
          <w:szCs w:val="24"/>
        </w:rPr>
      </w:pPr>
    </w:p>
    <w:p w:rsidR="005E516D" w:rsidRPr="00AC41BB" w:rsidRDefault="005E516D" w:rsidP="005E516D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7" w:name="_Toc474002478"/>
      <w:r w:rsidRPr="00D666F3">
        <w:rPr>
          <w:color w:val="auto"/>
          <w:sz w:val="28"/>
          <w:szCs w:val="28"/>
        </w:rPr>
        <w:t>Родитељи</w:t>
      </w:r>
      <w:bookmarkEnd w:id="27"/>
    </w:p>
    <w:p w:rsidR="005E516D" w:rsidRDefault="005E516D" w:rsidP="005E51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Упознавање родитеља са актуелним проблемима</w:t>
      </w:r>
    </w:p>
    <w:p w:rsidR="005E516D" w:rsidRDefault="005E516D" w:rsidP="005E51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Стварање родитељског лобија</w:t>
      </w:r>
    </w:p>
    <w:p w:rsidR="005E516D" w:rsidRDefault="005E516D" w:rsidP="005E51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Обезбеђивање финансијке помоћи школи</w:t>
      </w:r>
    </w:p>
    <w:p w:rsidR="005E516D" w:rsidRDefault="005E516D" w:rsidP="005E516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Помоћ приликом професионалне орјентације ученика</w:t>
      </w:r>
    </w:p>
    <w:p w:rsidR="005E516D" w:rsidRPr="00751EFD" w:rsidRDefault="005E516D" w:rsidP="005E516D">
      <w:pPr>
        <w:pStyle w:val="Style8"/>
        <w:widowControl/>
        <w:spacing w:before="192" w:line="269" w:lineRule="exact"/>
        <w:ind w:firstLine="0"/>
        <w:rPr>
          <w:rStyle w:val="FontStyle33"/>
          <w:sz w:val="24"/>
          <w:szCs w:val="24"/>
          <w:lang w:val="sr-Cyrl-CS" w:eastAsia="sr-Cyrl-CS"/>
        </w:rPr>
        <w:sectPr w:rsidR="005E516D" w:rsidRPr="00751EFD" w:rsidSect="0040214A">
          <w:pgSz w:w="11905" w:h="16837"/>
          <w:pgMar w:top="2083" w:right="1832" w:bottom="1440" w:left="2110" w:header="708" w:footer="708" w:gutter="0"/>
          <w:cols w:space="2266"/>
        </w:sectPr>
      </w:pPr>
    </w:p>
    <w:p w:rsidR="0000358D" w:rsidRPr="005E516D" w:rsidRDefault="0000358D" w:rsidP="005E51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007" w:rsidRPr="00093007" w:rsidRDefault="00093007" w:rsidP="000035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58D" w:rsidRPr="00AC41BB" w:rsidRDefault="0000358D" w:rsidP="00AC41BB">
      <w:pPr>
        <w:pStyle w:val="Heading2"/>
        <w:jc w:val="center"/>
        <w:rPr>
          <w:color w:val="auto"/>
          <w:sz w:val="28"/>
          <w:szCs w:val="28"/>
          <w:lang w:val="sr-Cyrl-RS"/>
        </w:rPr>
      </w:pPr>
      <w:bookmarkStart w:id="28" w:name="_Toc474002479"/>
      <w:r w:rsidRPr="00D666F3">
        <w:rPr>
          <w:color w:val="auto"/>
          <w:sz w:val="28"/>
          <w:szCs w:val="28"/>
        </w:rPr>
        <w:t>Невладине и међународне организације</w:t>
      </w:r>
      <w:bookmarkEnd w:id="28"/>
    </w:p>
    <w:p w:rsidR="0000358D" w:rsidRDefault="0000358D" w:rsidP="000035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Сарадња са међународним и невладиним организацијама на интеркултуралном плану</w:t>
      </w:r>
    </w:p>
    <w:p w:rsidR="0000358D" w:rsidRDefault="0000358D" w:rsidP="000035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Обезбеђивање и неговање контаката</w:t>
      </w:r>
    </w:p>
    <w:p w:rsidR="0000358D" w:rsidRDefault="0000358D" w:rsidP="0000358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Укључивање ученика и професора у пројекте невладине организације</w:t>
      </w:r>
    </w:p>
    <w:p w:rsidR="00BC7B30" w:rsidRPr="005E516D" w:rsidRDefault="0000358D" w:rsidP="005E516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Позивање на учешће у међунароним конкурсима и такмичењима</w:t>
      </w:r>
      <w:bookmarkStart w:id="29" w:name="_Toc474002480"/>
    </w:p>
    <w:p w:rsidR="0000358D" w:rsidRPr="005E516D" w:rsidRDefault="0000358D" w:rsidP="00BC7B30">
      <w:pPr>
        <w:pStyle w:val="Heading2"/>
        <w:jc w:val="center"/>
        <w:rPr>
          <w:color w:val="auto"/>
          <w:sz w:val="28"/>
          <w:szCs w:val="28"/>
        </w:rPr>
      </w:pPr>
      <w:r w:rsidRPr="005E516D">
        <w:rPr>
          <w:color w:val="auto"/>
          <w:sz w:val="28"/>
          <w:szCs w:val="28"/>
        </w:rPr>
        <w:t>Медији</w:t>
      </w:r>
      <w:bookmarkEnd w:id="29"/>
    </w:p>
    <w:p w:rsidR="0000358D" w:rsidRDefault="0000358D" w:rsidP="000035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95347">
        <w:rPr>
          <w:rFonts w:ascii="Times New Roman" w:hAnsi="Times New Roman" w:cs="Times New Roman"/>
          <w:sz w:val="24"/>
          <w:szCs w:val="24"/>
        </w:rPr>
        <w:t xml:space="preserve">Неговање </w:t>
      </w:r>
      <w:r>
        <w:rPr>
          <w:rFonts w:ascii="Times New Roman" w:hAnsi="Times New Roman" w:cs="Times New Roman"/>
          <w:sz w:val="24"/>
          <w:szCs w:val="24"/>
        </w:rPr>
        <w:t xml:space="preserve">дорих односа са медијима </w:t>
      </w:r>
    </w:p>
    <w:p w:rsidR="0000358D" w:rsidRDefault="0000358D" w:rsidP="000035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Информисање о свим активностима у школи</w:t>
      </w:r>
    </w:p>
    <w:p w:rsidR="0000358D" w:rsidRDefault="0000358D" w:rsidP="000035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Директно ангажовање и обука деце за комуникацију са медијима</w:t>
      </w:r>
    </w:p>
    <w:p w:rsidR="0000358D" w:rsidRDefault="0000358D" w:rsidP="0000358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Креирање видљиве и трајне слике школе у медијима</w:t>
      </w:r>
    </w:p>
    <w:p w:rsidR="0000358D" w:rsidRDefault="0000358D" w:rsidP="000035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58D" w:rsidRDefault="0000358D" w:rsidP="00F66738">
      <w:pPr>
        <w:pStyle w:val="Style8"/>
        <w:widowControl/>
        <w:spacing w:before="14" w:line="264" w:lineRule="exact"/>
        <w:ind w:firstLine="696"/>
        <w:rPr>
          <w:rStyle w:val="FontStyle33"/>
          <w:sz w:val="24"/>
          <w:szCs w:val="24"/>
          <w:lang w:val="sr-Cyrl-CS" w:eastAsia="sr-Cyrl-CS"/>
        </w:rPr>
      </w:pPr>
    </w:p>
    <w:p w:rsidR="00592D0B" w:rsidRPr="00BC7B30" w:rsidRDefault="00592D0B" w:rsidP="00BC7B30">
      <w:pPr>
        <w:pStyle w:val="Style8"/>
        <w:widowControl/>
        <w:spacing w:before="14" w:line="264" w:lineRule="exact"/>
        <w:ind w:firstLine="0"/>
        <w:rPr>
          <w:rStyle w:val="FontStyle33"/>
          <w:sz w:val="24"/>
          <w:szCs w:val="24"/>
          <w:lang w:eastAsia="sr-Cyrl-CS"/>
        </w:rPr>
      </w:pPr>
    </w:p>
    <w:p w:rsidR="00592D0B" w:rsidRPr="00592D0B" w:rsidRDefault="00592D0B" w:rsidP="00592D0B">
      <w:pPr>
        <w:pStyle w:val="Heading1"/>
        <w:jc w:val="center"/>
        <w:rPr>
          <w:lang w:val="sr-Cyrl-CS" w:eastAsia="sr-Cyrl-CS"/>
        </w:rPr>
      </w:pPr>
      <w:bookmarkStart w:id="30" w:name="_Toc474002481"/>
      <w:r w:rsidRPr="00592D0B">
        <w:rPr>
          <w:rStyle w:val="FontStyle31"/>
          <w:rFonts w:asciiTheme="majorHAnsi" w:hAnsiTheme="majorHAnsi"/>
          <w:b/>
          <w:sz w:val="28"/>
          <w:szCs w:val="28"/>
          <w:lang w:val="sr-Cyrl-CS" w:eastAsia="sr-Cyrl-CS"/>
        </w:rPr>
        <w:t>ВИЗИЈА ШКОЛЕ</w:t>
      </w:r>
      <w:bookmarkEnd w:id="30"/>
    </w:p>
    <w:p w:rsidR="00592D0B" w:rsidRPr="00A34C94" w:rsidRDefault="00592D0B" w:rsidP="00592D0B">
      <w:pPr>
        <w:pStyle w:val="Style8"/>
        <w:widowControl/>
        <w:spacing w:before="211" w:line="307" w:lineRule="exact"/>
        <w:ind w:firstLine="696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Школа са савременом и квалитетном наставом у солидно опремљеним кабинетима која мотивише ученике за стицање, доградњу и надградњу знања али и задовољавање развојних потреба путем вананставних активности и развијање капацитета за задовољавање развојних потреба друштва и која омогућава бољу међусобну сарадњу на релацији ученик-наставник-родитељ- друштвена заједница, презентацију и промоцију бивших ђака у складу са традицијом школе.</w:t>
      </w:r>
    </w:p>
    <w:p w:rsidR="00592D0B" w:rsidRPr="00A34C94" w:rsidRDefault="00592D0B" w:rsidP="00592D0B">
      <w:pPr>
        <w:pStyle w:val="Style8"/>
        <w:widowControl/>
        <w:spacing w:before="211" w:line="307" w:lineRule="exact"/>
        <w:ind w:firstLine="696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Желимо мотивисан, квалитетан и стручан кадар, у предстојећој реформисаној гиманизији, који ће радити у безбедној, модерно опремљеној и добро организованој школи чувајући њену традицију, примењујући ефикасне методе кооперативног учења у којима су ученици активни учесници у планирању, организацији и реализацији наставних и ванаставних активности.</w:t>
      </w:r>
    </w:p>
    <w:p w:rsidR="00592D0B" w:rsidRDefault="00592D0B" w:rsidP="00F66738">
      <w:pPr>
        <w:pStyle w:val="Style8"/>
        <w:widowControl/>
        <w:spacing w:before="14" w:line="264" w:lineRule="exact"/>
        <w:ind w:firstLine="696"/>
        <w:rPr>
          <w:rStyle w:val="FontStyle33"/>
          <w:sz w:val="24"/>
          <w:szCs w:val="24"/>
          <w:lang w:val="sr-Cyrl-CS" w:eastAsia="sr-Cyrl-CS"/>
        </w:rPr>
      </w:pPr>
    </w:p>
    <w:p w:rsidR="00D5720A" w:rsidRPr="00CB2A9E" w:rsidRDefault="00D5720A" w:rsidP="00D5720A">
      <w:pPr>
        <w:pStyle w:val="Heading1"/>
        <w:jc w:val="center"/>
        <w:rPr>
          <w:rStyle w:val="FontStyle31"/>
          <w:b/>
          <w:sz w:val="28"/>
          <w:szCs w:val="28"/>
          <w:lang w:val="sr-Cyrl-CS" w:eastAsia="sr-Cyrl-CS"/>
        </w:rPr>
      </w:pPr>
      <w:bookmarkStart w:id="31" w:name="_Toc474002482"/>
      <w:r w:rsidRPr="00CB2A9E">
        <w:rPr>
          <w:rStyle w:val="FontStyle31"/>
          <w:b/>
          <w:sz w:val="28"/>
          <w:szCs w:val="28"/>
          <w:lang w:val="sr-Cyrl-CS" w:eastAsia="sr-Cyrl-CS"/>
        </w:rPr>
        <w:t>Какву школу желимо</w:t>
      </w:r>
      <w:bookmarkEnd w:id="31"/>
      <w:r w:rsidR="00694229">
        <w:rPr>
          <w:rStyle w:val="FontStyle31"/>
          <w:b/>
          <w:sz w:val="28"/>
          <w:szCs w:val="28"/>
          <w:lang w:val="sr-Cyrl-CS" w:eastAsia="sr-Cyrl-CS"/>
        </w:rPr>
        <w:t>?</w:t>
      </w:r>
    </w:p>
    <w:p w:rsidR="00694229" w:rsidRDefault="00256F50" w:rsidP="00D5720A">
      <w:pPr>
        <w:pStyle w:val="Style9"/>
        <w:widowControl/>
        <w:spacing w:before="197" w:line="307" w:lineRule="exact"/>
        <w:rPr>
          <w:rStyle w:val="FontStyle33"/>
          <w:sz w:val="24"/>
          <w:szCs w:val="24"/>
          <w:lang w:eastAsia="sr-Cyrl-CS"/>
        </w:rPr>
      </w:pPr>
      <w:r>
        <w:rPr>
          <w:rStyle w:val="FontStyle33"/>
          <w:sz w:val="24"/>
          <w:szCs w:val="24"/>
          <w:lang w:val="sr-Cyrl-CS" w:eastAsia="sr-Cyrl-CS"/>
        </w:rPr>
        <w:tab/>
      </w:r>
      <w:r w:rsidR="00D5720A" w:rsidRPr="00A34C94">
        <w:rPr>
          <w:rStyle w:val="FontStyle33"/>
          <w:sz w:val="24"/>
          <w:szCs w:val="24"/>
          <w:lang w:val="sr-Cyrl-CS" w:eastAsia="sr-Cyrl-CS"/>
        </w:rPr>
        <w:t xml:space="preserve">Желимо школу </w:t>
      </w:r>
      <w:r w:rsidR="00694229">
        <w:rPr>
          <w:rStyle w:val="FontStyle33"/>
          <w:sz w:val="24"/>
          <w:szCs w:val="24"/>
          <w:lang w:val="sr-Cyrl-CS" w:eastAsia="sr-Cyrl-CS"/>
        </w:rPr>
        <w:t xml:space="preserve">која ће образовати ученике у поред већ постојећих: друштвено – језичког и природно-математичког смера и  у смеру обдарени </w:t>
      </w:r>
      <w:r w:rsidR="00694229">
        <w:rPr>
          <w:rStyle w:val="FontStyle33"/>
          <w:sz w:val="24"/>
          <w:szCs w:val="24"/>
          <w:lang w:val="sr-Cyrl-CS" w:eastAsia="sr-Cyrl-CS"/>
        </w:rPr>
        <w:lastRenderedPageBreak/>
        <w:t xml:space="preserve">ученици рачунарске гимназије, а у складу са интересовањима ученика, родитеља и средине уопште, потребама друштва и привреде, што прати савремене токове у области информационих технологија. </w:t>
      </w:r>
    </w:p>
    <w:p w:rsidR="00D5720A" w:rsidRPr="00AF366F" w:rsidRDefault="00694229" w:rsidP="00D5720A">
      <w:pPr>
        <w:pStyle w:val="Style9"/>
        <w:widowControl/>
        <w:spacing w:before="197" w:line="307" w:lineRule="exact"/>
        <w:rPr>
          <w:rStyle w:val="FontStyle33"/>
          <w:sz w:val="24"/>
          <w:szCs w:val="24"/>
          <w:lang w:val="sr-Cyrl-CS"/>
        </w:rPr>
      </w:pPr>
      <w:r>
        <w:rPr>
          <w:rStyle w:val="FontStyle33"/>
          <w:sz w:val="24"/>
          <w:szCs w:val="24"/>
          <w:lang w:val="sr-Cyrl-CS" w:eastAsia="sr-Cyrl-CS"/>
        </w:rPr>
        <w:tab/>
      </w:r>
      <w:r w:rsidRPr="00A34C94">
        <w:rPr>
          <w:rStyle w:val="FontStyle33"/>
          <w:sz w:val="24"/>
          <w:szCs w:val="24"/>
          <w:lang w:val="sr-Cyrl-CS" w:eastAsia="sr-Cyrl-CS"/>
        </w:rPr>
        <w:t xml:space="preserve">Желимо школу </w:t>
      </w:r>
      <w:r w:rsidR="00D5720A" w:rsidRPr="00A34C94">
        <w:rPr>
          <w:rStyle w:val="FontStyle33"/>
          <w:sz w:val="24"/>
          <w:szCs w:val="24"/>
          <w:lang w:val="sr-Cyrl-CS" w:eastAsia="sr-Cyrl-CS"/>
        </w:rPr>
        <w:t xml:space="preserve">у којој </w:t>
      </w:r>
      <w:r>
        <w:rPr>
          <w:rStyle w:val="FontStyle33"/>
          <w:sz w:val="24"/>
          <w:szCs w:val="24"/>
          <w:lang w:val="sr-Cyrl-CS" w:eastAsia="sr-Cyrl-CS"/>
        </w:rPr>
        <w:t xml:space="preserve">ћемо унапређивати квалитет рада </w:t>
      </w:r>
      <w:r w:rsidR="00D5720A" w:rsidRPr="00A34C94">
        <w:rPr>
          <w:rStyle w:val="FontStyle33"/>
          <w:sz w:val="24"/>
          <w:szCs w:val="24"/>
          <w:lang w:val="sr-Cyrl-CS" w:eastAsia="sr-Cyrl-CS"/>
        </w:rPr>
        <w:t xml:space="preserve"> као организације, квалитет наставе, наставника као професионалаца и подизати ниво постигнућа ученика и развој њихових компетенција.</w:t>
      </w:r>
    </w:p>
    <w:p w:rsidR="00D5720A" w:rsidRPr="00A34C94" w:rsidRDefault="00D5720A" w:rsidP="00D5720A">
      <w:pPr>
        <w:rPr>
          <w:rStyle w:val="FontStyle33"/>
          <w:sz w:val="24"/>
          <w:szCs w:val="24"/>
          <w:lang w:val="sr-Cyrl-CS" w:eastAsia="sr-Cyrl-CS"/>
        </w:rPr>
      </w:pPr>
    </w:p>
    <w:p w:rsidR="00D5720A" w:rsidRDefault="00D5720A" w:rsidP="00D5720A">
      <w:pPr>
        <w:pStyle w:val="Style5"/>
        <w:widowControl/>
        <w:jc w:val="both"/>
        <w:rPr>
          <w:rStyle w:val="FontStyle33"/>
          <w:sz w:val="24"/>
          <w:szCs w:val="24"/>
          <w:lang w:val="sr-Cyrl-CS" w:eastAsia="sr-Cyrl-CS"/>
        </w:rPr>
      </w:pPr>
      <w:r w:rsidRPr="00A34C94">
        <w:rPr>
          <w:rStyle w:val="FontStyle33"/>
          <w:sz w:val="24"/>
          <w:szCs w:val="24"/>
          <w:lang w:val="sr-Cyrl-CS" w:eastAsia="sr-Cyrl-CS"/>
        </w:rPr>
        <w:t>Анализом понуђених параметара добре школе дошли смо до следећих</w:t>
      </w:r>
      <w:r w:rsidR="00D9006B">
        <w:rPr>
          <w:rStyle w:val="FontStyle33"/>
          <w:sz w:val="24"/>
          <w:szCs w:val="24"/>
          <w:lang w:val="sr-Cyrl-CS" w:eastAsia="sr-Cyrl-CS"/>
        </w:rPr>
        <w:t>:</w:t>
      </w:r>
    </w:p>
    <w:p w:rsidR="00266BE6" w:rsidRPr="00A34C94" w:rsidRDefault="00266BE6" w:rsidP="00D5720A">
      <w:pPr>
        <w:pStyle w:val="Style5"/>
        <w:widowControl/>
        <w:jc w:val="both"/>
        <w:rPr>
          <w:rStyle w:val="FontStyle33"/>
          <w:sz w:val="24"/>
          <w:szCs w:val="24"/>
          <w:lang w:val="sr-Cyrl-CS" w:eastAsia="sr-Cyrl-CS"/>
        </w:rPr>
      </w:pP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4114"/>
        <w:gridCol w:w="4634"/>
      </w:tblGrid>
      <w:tr w:rsidR="00D5720A" w:rsidRPr="00B164A8" w:rsidTr="00493DC4">
        <w:tc>
          <w:tcPr>
            <w:tcW w:w="4114" w:type="dxa"/>
          </w:tcPr>
          <w:p w:rsidR="00D5720A" w:rsidRPr="00B164A8" w:rsidRDefault="00BC7B30" w:rsidP="00493DC4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FontStyle29"/>
                <w:sz w:val="24"/>
                <w:szCs w:val="24"/>
                <w:lang w:eastAsia="sr-Cyrl-CS"/>
              </w:rPr>
              <w:t xml:space="preserve">              </w:t>
            </w:r>
            <w:r w:rsidR="00D5720A" w:rsidRPr="00B164A8">
              <w:rPr>
                <w:rStyle w:val="FontStyle29"/>
                <w:sz w:val="24"/>
                <w:szCs w:val="24"/>
                <w:lang w:val="sr-Cyrl-CS" w:eastAsia="sr-Cyrl-CS"/>
              </w:rPr>
              <w:t>Параметар</w:t>
            </w:r>
          </w:p>
        </w:tc>
        <w:tc>
          <w:tcPr>
            <w:tcW w:w="4634" w:type="dxa"/>
          </w:tcPr>
          <w:p w:rsidR="00D5720A" w:rsidRPr="00B164A8" w:rsidRDefault="00BC7B30" w:rsidP="00493DC4">
            <w:pPr>
              <w:rPr>
                <w:sz w:val="24"/>
                <w:szCs w:val="24"/>
                <w:highlight w:val="yellow"/>
              </w:rPr>
            </w:pPr>
            <w:r>
              <w:rPr>
                <w:rStyle w:val="FontStyle29"/>
                <w:sz w:val="24"/>
                <w:szCs w:val="24"/>
                <w:lang w:eastAsia="sr-Cyrl-CS"/>
              </w:rPr>
              <w:t xml:space="preserve">           </w:t>
            </w:r>
            <w:r w:rsidR="00D5720A" w:rsidRPr="00B164A8">
              <w:rPr>
                <w:rStyle w:val="FontStyle29"/>
                <w:sz w:val="24"/>
                <w:szCs w:val="24"/>
                <w:lang w:val="sr-Cyrl-CS" w:eastAsia="sr-Cyrl-CS"/>
              </w:rPr>
              <w:t>Оствареност у процентима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Професионално руковођење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90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Заједничка визија и циљеви</w:t>
            </w:r>
          </w:p>
        </w:tc>
        <w:tc>
          <w:tcPr>
            <w:tcW w:w="4634" w:type="dxa"/>
          </w:tcPr>
          <w:p w:rsidR="00D5720A" w:rsidRPr="00B164A8" w:rsidRDefault="00E954A8" w:rsidP="00493D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Style w:val="FontStyle33"/>
                <w:sz w:val="24"/>
                <w:szCs w:val="24"/>
                <w:lang w:val="sr-Cyrl-CS" w:eastAsia="sr-Cyrl-CS"/>
              </w:rPr>
              <w:t>8</w:t>
            </w:r>
            <w:r w:rsidR="00D5720A" w:rsidRPr="00B164A8">
              <w:rPr>
                <w:rStyle w:val="FontStyle33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Окружење подстицајно за учење</w:t>
            </w:r>
          </w:p>
        </w:tc>
        <w:tc>
          <w:tcPr>
            <w:tcW w:w="4634" w:type="dxa"/>
          </w:tcPr>
          <w:p w:rsidR="00D5720A" w:rsidRPr="00B164A8" w:rsidRDefault="00E954A8" w:rsidP="00493D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Style w:val="FontStyle33"/>
                <w:sz w:val="24"/>
                <w:szCs w:val="24"/>
                <w:lang w:val="sr-Cyrl-CS" w:eastAsia="sr-Cyrl-CS"/>
              </w:rPr>
              <w:t>5</w:t>
            </w:r>
            <w:r w:rsidR="00D5720A" w:rsidRPr="00B164A8">
              <w:rPr>
                <w:rStyle w:val="FontStyle33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Усмереност на наставу и учење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70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Јасно дефинисана висока очекивања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80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Позитивно поткрепљење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70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Праћење напретка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70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Ученичка права и одговорности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80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Школа је организација која учи</w:t>
            </w:r>
          </w:p>
        </w:tc>
        <w:tc>
          <w:tcPr>
            <w:tcW w:w="463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70</w:t>
            </w:r>
          </w:p>
        </w:tc>
      </w:tr>
      <w:tr w:rsidR="00D5720A" w:rsidRPr="00B164A8" w:rsidTr="00493DC4">
        <w:tc>
          <w:tcPr>
            <w:tcW w:w="4114" w:type="dxa"/>
          </w:tcPr>
          <w:p w:rsidR="00D5720A" w:rsidRPr="00B164A8" w:rsidRDefault="00D5720A" w:rsidP="00493DC4">
            <w:pPr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Партнерство између школе и породице</w:t>
            </w:r>
          </w:p>
        </w:tc>
        <w:tc>
          <w:tcPr>
            <w:tcW w:w="4634" w:type="dxa"/>
          </w:tcPr>
          <w:p w:rsidR="00D5720A" w:rsidRPr="00B164A8" w:rsidRDefault="00E954A8" w:rsidP="00493DC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Style w:val="FontStyle33"/>
                <w:sz w:val="24"/>
                <w:szCs w:val="24"/>
                <w:lang w:val="sr-Cyrl-CS" w:eastAsia="sr-Cyrl-CS"/>
              </w:rPr>
              <w:t>6</w:t>
            </w:r>
            <w:r w:rsidR="00D5720A" w:rsidRPr="00B164A8">
              <w:rPr>
                <w:rStyle w:val="FontStyle33"/>
                <w:sz w:val="24"/>
                <w:szCs w:val="24"/>
                <w:lang w:val="sr-Cyrl-CS" w:eastAsia="sr-Cyrl-CS"/>
              </w:rPr>
              <w:t>0</w:t>
            </w:r>
          </w:p>
        </w:tc>
      </w:tr>
      <w:tr w:rsidR="00D5720A" w:rsidRPr="00A34C94" w:rsidTr="00493DC4">
        <w:tc>
          <w:tcPr>
            <w:tcW w:w="4114" w:type="dxa"/>
          </w:tcPr>
          <w:p w:rsidR="00D5720A" w:rsidRPr="00B164A8" w:rsidRDefault="00D5720A" w:rsidP="00493DC4">
            <w:pPr>
              <w:jc w:val="center"/>
              <w:rPr>
                <w:sz w:val="24"/>
                <w:szCs w:val="24"/>
                <w:highlight w:val="yellow"/>
              </w:rPr>
            </w:pPr>
            <w:r w:rsidRPr="00B164A8">
              <w:rPr>
                <w:rStyle w:val="FontStyle29"/>
                <w:sz w:val="24"/>
                <w:szCs w:val="24"/>
                <w:lang w:val="sr-Cyrl-CS" w:eastAsia="sr-Cyrl-CS"/>
              </w:rPr>
              <w:t>укупно</w:t>
            </w:r>
          </w:p>
        </w:tc>
        <w:tc>
          <w:tcPr>
            <w:tcW w:w="4634" w:type="dxa"/>
          </w:tcPr>
          <w:p w:rsidR="00D5720A" w:rsidRPr="00A34C94" w:rsidRDefault="00D5720A" w:rsidP="00493DC4">
            <w:pPr>
              <w:jc w:val="center"/>
              <w:rPr>
                <w:sz w:val="24"/>
                <w:szCs w:val="24"/>
              </w:rPr>
            </w:pPr>
            <w:r w:rsidRPr="00B164A8">
              <w:rPr>
                <w:rStyle w:val="FontStyle33"/>
                <w:sz w:val="24"/>
                <w:szCs w:val="24"/>
                <w:lang w:val="sr-Cyrl-CS" w:eastAsia="sr-Cyrl-CS"/>
              </w:rPr>
              <w:t>7</w:t>
            </w:r>
            <w:r w:rsidR="00965D97">
              <w:rPr>
                <w:rStyle w:val="FontStyle33"/>
                <w:sz w:val="24"/>
                <w:szCs w:val="24"/>
                <w:lang w:val="sr-Cyrl-CS" w:eastAsia="sr-Cyrl-CS"/>
              </w:rPr>
              <w:t>2</w:t>
            </w:r>
          </w:p>
        </w:tc>
      </w:tr>
    </w:tbl>
    <w:p w:rsidR="00D5720A" w:rsidRPr="00A34C94" w:rsidRDefault="00D5720A" w:rsidP="00D5720A">
      <w:pPr>
        <w:rPr>
          <w:rStyle w:val="FontStyle31"/>
          <w:sz w:val="24"/>
          <w:szCs w:val="24"/>
          <w:lang w:val="sr-Cyrl-CS" w:eastAsia="sr-Cyrl-CS"/>
        </w:rPr>
      </w:pPr>
    </w:p>
    <w:p w:rsidR="00D5720A" w:rsidRPr="00A34C94" w:rsidRDefault="00D5720A" w:rsidP="00F66738">
      <w:pPr>
        <w:pStyle w:val="Style8"/>
        <w:widowControl/>
        <w:spacing w:before="14" w:line="264" w:lineRule="exact"/>
        <w:ind w:firstLine="696"/>
        <w:rPr>
          <w:rStyle w:val="FontStyle33"/>
          <w:sz w:val="24"/>
          <w:szCs w:val="24"/>
          <w:lang w:val="sr-Cyrl-CS" w:eastAsia="sr-Cyrl-CS"/>
        </w:rPr>
      </w:pPr>
    </w:p>
    <w:p w:rsidR="00F66738" w:rsidRPr="00A34C94" w:rsidRDefault="00F66738" w:rsidP="00A34C94">
      <w:pPr>
        <w:rPr>
          <w:rStyle w:val="FontStyle33"/>
          <w:sz w:val="24"/>
          <w:szCs w:val="24"/>
          <w:lang w:val="sr-Cyrl-CS" w:eastAsia="sr-Cyrl-CS"/>
        </w:rPr>
      </w:pPr>
    </w:p>
    <w:p w:rsidR="00B90C1B" w:rsidRDefault="00B90C1B" w:rsidP="002111D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B90C1B" w:rsidRDefault="00B90C1B" w:rsidP="002111D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B90C1B" w:rsidRDefault="00B90C1B" w:rsidP="002111D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2111DD" w:rsidRPr="00395347" w:rsidRDefault="002111DD" w:rsidP="002111D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D666F3" w:rsidRPr="00BA2DFC" w:rsidRDefault="00D666F3" w:rsidP="00D666F3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EFD" w:rsidRDefault="00751EFD" w:rsidP="00030F94">
      <w:pPr>
        <w:pStyle w:val="Heading1"/>
        <w:jc w:val="center"/>
        <w:rPr>
          <w:rFonts w:ascii="Times New Roman" w:hAnsi="Times New Roman" w:cs="Times New Roman"/>
          <w:color w:val="auto"/>
        </w:rPr>
        <w:sectPr w:rsidR="00751EFD" w:rsidSect="005E516D">
          <w:pgSz w:w="11905" w:h="16837"/>
          <w:pgMar w:top="1620" w:right="1829" w:bottom="1440" w:left="2117" w:header="706" w:footer="706" w:gutter="0"/>
          <w:cols w:space="2266"/>
          <w:docGrid w:linePitch="299"/>
        </w:sectPr>
      </w:pPr>
    </w:p>
    <w:p w:rsidR="002B25E3" w:rsidRDefault="002B25E3" w:rsidP="00DB4010">
      <w:pPr>
        <w:pStyle w:val="Heading1"/>
        <w:spacing w:line="240" w:lineRule="auto"/>
        <w:jc w:val="center"/>
        <w:rPr>
          <w:color w:val="auto"/>
          <w:lang w:val="sr-Cyrl-CS"/>
        </w:rPr>
      </w:pPr>
      <w:bookmarkStart w:id="32" w:name="_Toc474002483"/>
    </w:p>
    <w:p w:rsidR="002B25E3" w:rsidRDefault="002B25E3" w:rsidP="00DB4010">
      <w:pPr>
        <w:pStyle w:val="Heading1"/>
        <w:spacing w:line="240" w:lineRule="auto"/>
        <w:jc w:val="center"/>
        <w:rPr>
          <w:color w:val="auto"/>
          <w:lang w:val="sr-Cyrl-CS"/>
        </w:rPr>
      </w:pPr>
    </w:p>
    <w:p w:rsidR="002B25E3" w:rsidRPr="002B25E3" w:rsidRDefault="002B25E3" w:rsidP="002B25E3">
      <w:pPr>
        <w:rPr>
          <w:lang w:val="sr-Cyrl-CS"/>
        </w:rPr>
      </w:pPr>
    </w:p>
    <w:p w:rsidR="00DB4010" w:rsidRPr="00DB4010" w:rsidRDefault="00DB4010" w:rsidP="00DB4010">
      <w:pPr>
        <w:pStyle w:val="Heading1"/>
        <w:spacing w:line="240" w:lineRule="auto"/>
        <w:jc w:val="center"/>
        <w:rPr>
          <w:color w:val="auto"/>
          <w:lang w:val="sr-Cyrl-CS"/>
        </w:rPr>
      </w:pPr>
      <w:r w:rsidRPr="00DB4010">
        <w:rPr>
          <w:color w:val="auto"/>
          <w:lang w:val="sr-Cyrl-CS"/>
        </w:rPr>
        <w:t xml:space="preserve">КЉУЧНА ОБЛАСТ: </w:t>
      </w:r>
      <w:bookmarkEnd w:id="32"/>
      <w:r w:rsidR="005310C0">
        <w:rPr>
          <w:color w:val="auto"/>
          <w:lang w:val="sr-Cyrl-CS"/>
        </w:rPr>
        <w:t>Организација рада школе</w:t>
      </w:r>
      <w:r w:rsidR="004D5D4F">
        <w:rPr>
          <w:color w:val="auto"/>
          <w:lang w:val="sr-Cyrl-CS"/>
        </w:rPr>
        <w:t>,</w:t>
      </w:r>
      <w:r w:rsidR="005310C0">
        <w:rPr>
          <w:color w:val="auto"/>
          <w:lang w:val="sr-Cyrl-CS"/>
        </w:rPr>
        <w:t xml:space="preserve"> </w:t>
      </w:r>
      <w:r w:rsidR="004D5D4F">
        <w:rPr>
          <w:color w:val="auto"/>
          <w:lang w:val="sr-Cyrl-CS"/>
        </w:rPr>
        <w:t xml:space="preserve">управљање </w:t>
      </w:r>
      <w:r w:rsidR="005310C0">
        <w:rPr>
          <w:color w:val="auto"/>
          <w:lang w:val="sr-Cyrl-CS"/>
        </w:rPr>
        <w:t>љ</w:t>
      </w:r>
      <w:r w:rsidR="004D5D4F">
        <w:rPr>
          <w:color w:val="auto"/>
          <w:lang w:val="sr-Cyrl-CS"/>
        </w:rPr>
        <w:t>удским и материјалним ресурсима</w:t>
      </w:r>
    </w:p>
    <w:p w:rsidR="00D00FE6" w:rsidRPr="00D00FE6" w:rsidRDefault="00D00FE6" w:rsidP="00D00FE6"/>
    <w:tbl>
      <w:tblPr>
        <w:tblStyle w:val="TableGrid"/>
        <w:tblW w:w="14310" w:type="dxa"/>
        <w:tblInd w:w="-72" w:type="dxa"/>
        <w:tblLook w:val="04A0" w:firstRow="1" w:lastRow="0" w:firstColumn="1" w:lastColumn="0" w:noHBand="0" w:noVBand="1"/>
      </w:tblPr>
      <w:tblGrid>
        <w:gridCol w:w="756"/>
        <w:gridCol w:w="68"/>
        <w:gridCol w:w="18"/>
        <w:gridCol w:w="2974"/>
        <w:gridCol w:w="522"/>
        <w:gridCol w:w="8"/>
        <w:gridCol w:w="137"/>
        <w:gridCol w:w="11"/>
        <w:gridCol w:w="1650"/>
        <w:gridCol w:w="544"/>
        <w:gridCol w:w="30"/>
        <w:gridCol w:w="66"/>
        <w:gridCol w:w="1353"/>
        <w:gridCol w:w="740"/>
        <w:gridCol w:w="49"/>
        <w:gridCol w:w="1637"/>
        <w:gridCol w:w="469"/>
        <w:gridCol w:w="20"/>
        <w:gridCol w:w="10"/>
        <w:gridCol w:w="6"/>
        <w:gridCol w:w="463"/>
        <w:gridCol w:w="1731"/>
        <w:gridCol w:w="1048"/>
      </w:tblGrid>
      <w:tr w:rsidR="00DB4010" w:rsidRPr="00686B24" w:rsidTr="000610B1">
        <w:trPr>
          <w:gridAfter w:val="1"/>
          <w:wAfter w:w="1048" w:type="dxa"/>
          <w:trHeight w:val="917"/>
        </w:trPr>
        <w:tc>
          <w:tcPr>
            <w:tcW w:w="13262" w:type="dxa"/>
            <w:gridSpan w:val="22"/>
          </w:tcPr>
          <w:p w:rsidR="00DB4010" w:rsidRPr="004D5D4F" w:rsidRDefault="00DB4010" w:rsidP="00DB401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23C34">
              <w:rPr>
                <w:rFonts w:ascii="Times New Roman" w:hAnsi="Times New Roman" w:cs="Times New Roman"/>
                <w:b/>
              </w:rPr>
              <w:t>Координат</w:t>
            </w:r>
            <w:r w:rsidR="004D5D4F">
              <w:rPr>
                <w:rFonts w:ascii="Times New Roman" w:hAnsi="Times New Roman" w:cs="Times New Roman"/>
                <w:b/>
              </w:rPr>
              <w:t xml:space="preserve">ор кључне области : </w:t>
            </w:r>
            <w:r w:rsidR="004D5D4F">
              <w:rPr>
                <w:rFonts w:ascii="Times New Roman" w:hAnsi="Times New Roman" w:cs="Times New Roman"/>
                <w:b/>
                <w:lang w:val="sr-Cyrl-RS"/>
              </w:rPr>
              <w:t>Радовић Борко, координатор</w:t>
            </w:r>
          </w:p>
          <w:p w:rsidR="00DB4010" w:rsidRPr="004D5D4F" w:rsidRDefault="00DB4010" w:rsidP="00DB401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C23C34">
              <w:rPr>
                <w:rFonts w:ascii="Times New Roman" w:hAnsi="Times New Roman" w:cs="Times New Roman"/>
                <w:b/>
              </w:rPr>
              <w:t>Чланови задужени за реализацију : Луковић Иван, Богавац Бојан, Ровчанин Мевлуда</w:t>
            </w:r>
            <w:r w:rsidR="004D5D4F">
              <w:rPr>
                <w:rFonts w:ascii="Times New Roman" w:hAnsi="Times New Roman" w:cs="Times New Roman"/>
                <w:b/>
                <w:lang w:val="sr-Cyrl-RS"/>
              </w:rPr>
              <w:t>, Ч</w:t>
            </w:r>
            <w:r w:rsidR="005310C0">
              <w:rPr>
                <w:rFonts w:ascii="Times New Roman" w:hAnsi="Times New Roman" w:cs="Times New Roman"/>
                <w:b/>
                <w:lang w:val="sr-Cyrl-RS"/>
              </w:rPr>
              <w:t>а</w:t>
            </w:r>
            <w:r w:rsidR="004D5D4F">
              <w:rPr>
                <w:rFonts w:ascii="Times New Roman" w:hAnsi="Times New Roman" w:cs="Times New Roman"/>
                <w:b/>
                <w:lang w:val="sr-Cyrl-RS"/>
              </w:rPr>
              <w:t>баркапа Војислав</w:t>
            </w:r>
          </w:p>
          <w:p w:rsidR="00DB4010" w:rsidRPr="00C23C34" w:rsidRDefault="00DB4010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  <w:b/>
              </w:rPr>
              <w:t>Особа задужена за мониторинг :координатор области крајем сваке године</w:t>
            </w:r>
          </w:p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</w:p>
        </w:tc>
      </w:tr>
      <w:tr w:rsidR="00DB4010" w:rsidRPr="00686B24" w:rsidTr="000610B1">
        <w:trPr>
          <w:gridAfter w:val="1"/>
          <w:wAfter w:w="1048" w:type="dxa"/>
          <w:trHeight w:val="607"/>
        </w:trPr>
        <w:tc>
          <w:tcPr>
            <w:tcW w:w="13262" w:type="dxa"/>
            <w:gridSpan w:val="22"/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  <w:i/>
              </w:rPr>
              <w:t>РАЗВОЈНИ ЦИЉ</w:t>
            </w:r>
            <w:r w:rsidRPr="00C23C34">
              <w:rPr>
                <w:rFonts w:ascii="Times New Roman" w:hAnsi="Times New Roman" w:cs="Times New Roman"/>
              </w:rPr>
              <w:t>: Унапређење система руковођења, управљања и обезбеђивања квалитета и успешности школе.</w:t>
            </w:r>
          </w:p>
        </w:tc>
      </w:tr>
      <w:tr w:rsidR="004D5D4F" w:rsidRPr="00686B24" w:rsidTr="00EC3061">
        <w:trPr>
          <w:gridAfter w:val="1"/>
          <w:wAfter w:w="1048" w:type="dxa"/>
          <w:trHeight w:val="364"/>
        </w:trPr>
        <w:tc>
          <w:tcPr>
            <w:tcW w:w="13262" w:type="dxa"/>
            <w:gridSpan w:val="22"/>
          </w:tcPr>
          <w:p w:rsidR="004D5D4F" w:rsidRPr="00C23C34" w:rsidRDefault="004D5D4F" w:rsidP="00DB4010">
            <w:pPr>
              <w:rPr>
                <w:rFonts w:ascii="Times New Roman" w:hAnsi="Times New Roman" w:cs="Times New Roman"/>
                <w:b/>
                <w:i/>
              </w:rPr>
            </w:pPr>
            <w:r w:rsidRPr="00C23C34">
              <w:rPr>
                <w:rFonts w:ascii="Times New Roman" w:hAnsi="Times New Roman" w:cs="Times New Roman"/>
                <w:b/>
              </w:rPr>
              <w:t>1.ЗАДАТАК</w:t>
            </w:r>
            <w:r w:rsidRPr="00C23C3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Обележавање значајних датума школе</w:t>
            </w:r>
          </w:p>
        </w:tc>
      </w:tr>
      <w:tr w:rsidR="00DB4010" w:rsidRPr="00686B24" w:rsidTr="000610B1">
        <w:trPr>
          <w:gridAfter w:val="1"/>
          <w:wAfter w:w="1048" w:type="dxa"/>
          <w:trHeight w:val="530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 xml:space="preserve">    Опис активности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Носиоци активности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Време реализације активности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Критеријум успеха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DB4010" w:rsidRPr="00C23C34" w:rsidRDefault="00DB4010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 xml:space="preserve">  Извори доказа</w:t>
            </w:r>
          </w:p>
        </w:tc>
      </w:tr>
      <w:tr w:rsidR="005A557E" w:rsidRPr="00686B24" w:rsidTr="000610B1">
        <w:trPr>
          <w:gridAfter w:val="1"/>
          <w:wAfter w:w="1048" w:type="dxa"/>
          <w:trHeight w:val="530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5A557E" w:rsidRPr="00A715AF" w:rsidRDefault="005A557E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5A557E" w:rsidRPr="00A715AF" w:rsidRDefault="005A557E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Израда календара  значајних датума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557E" w:rsidRPr="00A715AF" w:rsidRDefault="005A557E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Наставничко веће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557E" w:rsidRPr="00A715AF" w:rsidRDefault="005A557E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57E" w:rsidRPr="00A715AF" w:rsidRDefault="005A557E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Постојање календара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5A557E" w:rsidRPr="00A715AF" w:rsidRDefault="005A557E" w:rsidP="0063021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-реализоване активности, приредбе, литерарни и ликовни конкурси, доделе награда, манифестације, фотографије, видео записи и тд.</w:t>
            </w:r>
          </w:p>
        </w:tc>
      </w:tr>
      <w:tr w:rsidR="005A557E" w:rsidRPr="00686B24" w:rsidTr="000610B1">
        <w:trPr>
          <w:gridAfter w:val="1"/>
          <w:wAfter w:w="1048" w:type="dxa"/>
          <w:trHeight w:val="530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5A557E" w:rsidRPr="00A715AF" w:rsidRDefault="005310C0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5A557E" w:rsidRPr="005310C0" w:rsidRDefault="005310C0" w:rsidP="005310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Усклађивање реда вожње градског превоза са трајањем наставе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557E" w:rsidRPr="005310C0" w:rsidRDefault="005310C0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Активи директора основних и средњих школа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310C0" w:rsidP="00DB4010">
            <w:pPr>
              <w:rPr>
                <w:rFonts w:ascii="Times New Roman" w:hAnsi="Times New Roman" w:cs="Times New Roman"/>
              </w:rPr>
            </w:pPr>
            <w:r w:rsidRPr="005310C0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57E" w:rsidRPr="005310C0" w:rsidRDefault="005310C0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Усклађен ред вожње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5A557E" w:rsidRPr="00A715AF" w:rsidRDefault="005A557E" w:rsidP="005A557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="005310C0">
              <w:rPr>
                <w:rFonts w:ascii="Times New Roman" w:hAnsi="Times New Roman" w:cs="Times New Roman"/>
                <w:lang w:val="sr-Cyrl-RS"/>
              </w:rPr>
              <w:t xml:space="preserve">Смањен број изостанака ученика </w:t>
            </w:r>
            <w:r w:rsidR="003B34FA">
              <w:rPr>
                <w:rFonts w:ascii="Times New Roman" w:hAnsi="Times New Roman" w:cs="Times New Roman"/>
                <w:lang w:val="sr-Cyrl-RS"/>
              </w:rPr>
              <w:t xml:space="preserve">који путују </w:t>
            </w:r>
            <w:r w:rsidR="005310C0">
              <w:rPr>
                <w:rFonts w:ascii="Times New Roman" w:hAnsi="Times New Roman" w:cs="Times New Roman"/>
                <w:lang w:val="sr-Cyrl-RS"/>
              </w:rPr>
              <w:t>на последњим часовима</w:t>
            </w:r>
          </w:p>
        </w:tc>
      </w:tr>
      <w:tr w:rsidR="005A557E" w:rsidRPr="00686B24" w:rsidTr="000610B1">
        <w:trPr>
          <w:gridAfter w:val="1"/>
          <w:wAfter w:w="1048" w:type="dxa"/>
          <w:trHeight w:val="530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5A557E" w:rsidRPr="003B34FA" w:rsidRDefault="003B34FA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5A557E" w:rsidRPr="000307B6" w:rsidRDefault="000307B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Унапређење евалуације и самоевалуације наставника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557E" w:rsidRPr="000307B6" w:rsidRDefault="000307B6" w:rsidP="000307B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Директор, </w:t>
            </w:r>
            <w:r w:rsidRPr="000307B6">
              <w:rPr>
                <w:rFonts w:ascii="Times New Roman" w:hAnsi="Times New Roman" w:cs="Times New Roman"/>
                <w:lang w:val="sr-Cyrl-RS"/>
              </w:rPr>
              <w:t>стручни сарадник</w:t>
            </w:r>
            <w:r>
              <w:rPr>
                <w:rFonts w:ascii="Times New Roman" w:hAnsi="Times New Roman" w:cs="Times New Roman"/>
                <w:lang w:val="sr-Cyrl-RS"/>
              </w:rPr>
              <w:t>, наставници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57E" w:rsidRPr="000307B6" w:rsidRDefault="000307B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Квалитетнији извештај самовредновања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5A557E" w:rsidRPr="000307B6" w:rsidRDefault="000307B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-Извештаји координатора тимова за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самовредновање</w:t>
            </w:r>
          </w:p>
        </w:tc>
      </w:tr>
      <w:tr w:rsidR="005A557E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5A557E" w:rsidRPr="00C23C34" w:rsidRDefault="000307B6" w:rsidP="00DB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4</w:t>
            </w:r>
            <w:r w:rsidR="005A557E" w:rsidRPr="00C23C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Анализа глобалних и оперативних планова и рада наставника у школи.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Председници стручних актива и предметни наставници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Број усклађених планова рада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Глобални и оперативни планови рада наставника</w:t>
            </w:r>
          </w:p>
        </w:tc>
      </w:tr>
      <w:tr w:rsidR="005A557E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5A557E" w:rsidRPr="00C23C34" w:rsidRDefault="000307B6" w:rsidP="00DB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5A557E" w:rsidRPr="00C23C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Усклађивање сродних садржаја на нивоу стручних већа школе.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Предметни наставници и председници стручних актива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Број усклађених планова рада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Дневници рада</w:t>
            </w:r>
          </w:p>
        </w:tc>
      </w:tr>
      <w:tr w:rsidR="000307B6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0307B6" w:rsidRPr="00C23C34" w:rsidRDefault="000307B6" w:rsidP="00DB4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C23C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0307B6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Реализација наставе по усклађеним наставним садржајима.</w:t>
            </w:r>
          </w:p>
        </w:tc>
        <w:tc>
          <w:tcPr>
            <w:tcW w:w="23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307B6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Предметни наставници</w:t>
            </w:r>
          </w:p>
        </w:tc>
        <w:tc>
          <w:tcPr>
            <w:tcW w:w="1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307B6" w:rsidRDefault="000307B6">
            <w:r w:rsidRPr="009E45AC">
              <w:t>У току школске године</w:t>
            </w:r>
          </w:p>
        </w:tc>
        <w:tc>
          <w:tcPr>
            <w:tcW w:w="2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07B6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Број усклађених планова рада</w:t>
            </w:r>
          </w:p>
        </w:tc>
        <w:tc>
          <w:tcPr>
            <w:tcW w:w="2699" w:type="dxa"/>
            <w:gridSpan w:val="6"/>
            <w:tcBorders>
              <w:left w:val="single" w:sz="4" w:space="0" w:color="auto"/>
            </w:tcBorders>
          </w:tcPr>
          <w:p w:rsidR="000307B6" w:rsidRPr="00C23C34" w:rsidRDefault="000307B6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Глобални и оперативни планови рада наставника</w:t>
            </w:r>
          </w:p>
        </w:tc>
      </w:tr>
      <w:tr w:rsidR="005A557E" w:rsidRPr="00686B24" w:rsidTr="00061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48" w:type="dxa"/>
          <w:trHeight w:val="435"/>
        </w:trPr>
        <w:tc>
          <w:tcPr>
            <w:tcW w:w="13262" w:type="dxa"/>
            <w:gridSpan w:val="22"/>
            <w:tcBorders>
              <w:bottom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</w:rPr>
              <w:t>2.ЗАДАТАК</w:t>
            </w:r>
            <w:r w:rsidRPr="00C23C34">
              <w:rPr>
                <w:rFonts w:ascii="Times New Roman" w:hAnsi="Times New Roman" w:cs="Times New Roman"/>
              </w:rPr>
              <w:t>: Ефективније и ефикасније континуирано самовредновање шк</w:t>
            </w:r>
            <w:r w:rsidR="00E35653">
              <w:rPr>
                <w:rFonts w:ascii="Times New Roman" w:hAnsi="Times New Roman" w:cs="Times New Roman"/>
                <w:lang w:val="sr-Cyrl-RS"/>
              </w:rPr>
              <w:t>о</w:t>
            </w:r>
            <w:r w:rsidRPr="00C23C34">
              <w:rPr>
                <w:rFonts w:ascii="Times New Roman" w:hAnsi="Times New Roman" w:cs="Times New Roman"/>
              </w:rPr>
              <w:t>ле у складу са приоритетима</w:t>
            </w:r>
          </w:p>
        </w:tc>
      </w:tr>
      <w:tr w:rsidR="005A557E" w:rsidRPr="00686B24" w:rsidTr="000610B1">
        <w:trPr>
          <w:gridAfter w:val="1"/>
          <w:wAfter w:w="1048" w:type="dxa"/>
          <w:trHeight w:val="800"/>
        </w:trPr>
        <w:tc>
          <w:tcPr>
            <w:tcW w:w="842" w:type="dxa"/>
            <w:gridSpan w:val="3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52" w:type="dxa"/>
            <w:gridSpan w:val="5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Опис активности</w:t>
            </w:r>
          </w:p>
        </w:tc>
        <w:tc>
          <w:tcPr>
            <w:tcW w:w="2194" w:type="dxa"/>
            <w:gridSpan w:val="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Носиоци активности</w:t>
            </w:r>
          </w:p>
        </w:tc>
        <w:tc>
          <w:tcPr>
            <w:tcW w:w="2189" w:type="dxa"/>
            <w:gridSpan w:val="4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Време реализације активности</w:t>
            </w:r>
          </w:p>
        </w:tc>
        <w:tc>
          <w:tcPr>
            <w:tcW w:w="2191" w:type="dxa"/>
            <w:gridSpan w:val="6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Критеријум успеха</w:t>
            </w:r>
          </w:p>
        </w:tc>
        <w:tc>
          <w:tcPr>
            <w:tcW w:w="2194" w:type="dxa"/>
            <w:gridSpan w:val="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 xml:space="preserve"> Извори доказа</w:t>
            </w:r>
          </w:p>
        </w:tc>
      </w:tr>
      <w:tr w:rsidR="00E35653" w:rsidRPr="00686B24" w:rsidTr="000610B1">
        <w:trPr>
          <w:gridAfter w:val="1"/>
          <w:wAfter w:w="1048" w:type="dxa"/>
          <w:trHeight w:val="800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Прецизна и праведна подела активности члановима тима за самовредновање.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 школе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Равномерна подела задужења на све чланове колектива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Извештаји о реализацији планираних активности.</w:t>
            </w:r>
          </w:p>
        </w:tc>
      </w:tr>
      <w:tr w:rsidR="00E35653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Континуирано праћење реализације и рада планираних активности.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 школе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Ефикаснија реализација постигнутих циљева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Школски план рада</w:t>
            </w:r>
          </w:p>
        </w:tc>
      </w:tr>
      <w:tr w:rsidR="00E35653" w:rsidRPr="00686B24" w:rsidTr="000610B1">
        <w:trPr>
          <w:gridAfter w:val="1"/>
          <w:wAfter w:w="1048" w:type="dxa"/>
          <w:trHeight w:val="1183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E35653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Израда извештаја и транспарентно приказивање добијених резултата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23C3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Pr="00C23C34">
              <w:rPr>
                <w:rFonts w:ascii="Times New Roman" w:hAnsi="Times New Roman" w:cs="Times New Roman"/>
              </w:rPr>
              <w:t>вим интересним групама)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Координатор и чланови тима за самовредновање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Већа информисаност о раду школе свих интересних група.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Извештај  о раду школе</w:t>
            </w:r>
          </w:p>
        </w:tc>
      </w:tr>
      <w:tr w:rsidR="00E35653" w:rsidRPr="00686B24" w:rsidTr="000610B1">
        <w:trPr>
          <w:gridAfter w:val="1"/>
          <w:wAfter w:w="1048" w:type="dxa"/>
          <w:trHeight w:val="1066"/>
        </w:trPr>
        <w:tc>
          <w:tcPr>
            <w:tcW w:w="842" w:type="dxa"/>
            <w:gridSpan w:val="3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C23C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52" w:type="dxa"/>
            <w:gridSpan w:val="5"/>
          </w:tcPr>
          <w:p w:rsidR="00E35653" w:rsidRPr="000307B6" w:rsidRDefault="00E35653" w:rsidP="0067644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Мотивисање запослених у извршавању административне функције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Директор, стручни сарадник, наставници</w:t>
            </w:r>
          </w:p>
        </w:tc>
        <w:tc>
          <w:tcPr>
            <w:tcW w:w="2189" w:type="dxa"/>
            <w:gridSpan w:val="4"/>
          </w:tcPr>
          <w:p w:rsidR="00E35653" w:rsidRDefault="00E35653" w:rsidP="0067644C">
            <w:r w:rsidRPr="009E45AC"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Default="00E35653" w:rsidP="0067644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Уредно вођење наставне администрације</w:t>
            </w:r>
          </w:p>
          <w:p w:rsidR="009B10BA" w:rsidRDefault="009B10BA" w:rsidP="0067644C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B10BA" w:rsidRPr="00E35653" w:rsidRDefault="009B10BA" w:rsidP="0067644C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94" w:type="dxa"/>
            <w:gridSpan w:val="2"/>
          </w:tcPr>
          <w:p w:rsidR="00E35653" w:rsidRPr="00E35653" w:rsidRDefault="00E35653" w:rsidP="0067644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Записници, планови рада, извештаји и сл.</w:t>
            </w:r>
          </w:p>
        </w:tc>
      </w:tr>
      <w:tr w:rsidR="005A557E" w:rsidRPr="00686B24" w:rsidTr="00EC3061">
        <w:trPr>
          <w:gridAfter w:val="1"/>
          <w:wAfter w:w="1048" w:type="dxa"/>
          <w:trHeight w:val="436"/>
        </w:trPr>
        <w:tc>
          <w:tcPr>
            <w:tcW w:w="13262" w:type="dxa"/>
            <w:gridSpan w:val="2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</w:rPr>
              <w:lastRenderedPageBreak/>
              <w:t>3.ЗАДАТАК</w:t>
            </w:r>
            <w:r w:rsidRPr="00C23C34">
              <w:rPr>
                <w:rFonts w:ascii="Times New Roman" w:hAnsi="Times New Roman" w:cs="Times New Roman"/>
              </w:rPr>
              <w:t>: Унапређење система за праћење и вредновање квалитета школе.</w:t>
            </w:r>
          </w:p>
        </w:tc>
      </w:tr>
      <w:tr w:rsidR="005A557E" w:rsidRPr="00686B24" w:rsidTr="000610B1">
        <w:trPr>
          <w:gridAfter w:val="1"/>
          <w:wAfter w:w="1048" w:type="dxa"/>
          <w:trHeight w:val="800"/>
        </w:trPr>
        <w:tc>
          <w:tcPr>
            <w:tcW w:w="842" w:type="dxa"/>
            <w:gridSpan w:val="3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52" w:type="dxa"/>
            <w:gridSpan w:val="5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 xml:space="preserve">      Опис активности</w:t>
            </w:r>
          </w:p>
        </w:tc>
        <w:tc>
          <w:tcPr>
            <w:tcW w:w="2194" w:type="dxa"/>
            <w:gridSpan w:val="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Носиоци активности</w:t>
            </w:r>
          </w:p>
        </w:tc>
        <w:tc>
          <w:tcPr>
            <w:tcW w:w="2189" w:type="dxa"/>
            <w:gridSpan w:val="4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Време реализације активности</w:t>
            </w:r>
          </w:p>
        </w:tc>
        <w:tc>
          <w:tcPr>
            <w:tcW w:w="2185" w:type="dxa"/>
            <w:gridSpan w:val="5"/>
            <w:tcBorders>
              <w:righ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Критеријум успеха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</w:tcBorders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Извори доказа</w:t>
            </w:r>
          </w:p>
        </w:tc>
      </w:tr>
      <w:tr w:rsidR="00E35653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Редован инструктивни увид и надзор у образовно –васпитном раду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Директор, педагог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85" w:type="dxa"/>
            <w:gridSpan w:val="5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Унапређен систем праћење и вредновања квалитета у школи.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Евиденција о посећеним часовима</w:t>
            </w:r>
          </w:p>
        </w:tc>
      </w:tr>
      <w:tr w:rsidR="00E35653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Спровођење протокола за праћење и вредновање васпитно образовног рада у школи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Директор, педагог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85" w:type="dxa"/>
            <w:gridSpan w:val="5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Унапређен систем праћење и вредновања квалитета у школи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Обрасци протокола за праћење васпитно-образовног рада</w:t>
            </w:r>
          </w:p>
        </w:tc>
      </w:tr>
      <w:tr w:rsidR="00E35653" w:rsidRPr="00686B24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Анализа урађеног</w:t>
            </w:r>
          </w:p>
        </w:tc>
        <w:tc>
          <w:tcPr>
            <w:tcW w:w="2194" w:type="dxa"/>
            <w:gridSpan w:val="2"/>
          </w:tcPr>
          <w:p w:rsidR="00E35653" w:rsidRPr="00E35653" w:rsidRDefault="00E35653" w:rsidP="00DB4010">
            <w:pPr>
              <w:rPr>
                <w:rFonts w:ascii="Times New Roman" w:hAnsi="Times New Roman" w:cs="Times New Roman"/>
                <w:lang w:val="sr-Cyrl-RS"/>
              </w:rPr>
            </w:pPr>
            <w:r w:rsidRPr="00C23C34">
              <w:rPr>
                <w:rFonts w:ascii="Times New Roman" w:hAnsi="Times New Roman" w:cs="Times New Roman"/>
              </w:rPr>
              <w:t>Директор, педагог</w:t>
            </w:r>
            <w:r>
              <w:rPr>
                <w:rFonts w:ascii="Times New Roman" w:hAnsi="Times New Roman" w:cs="Times New Roman"/>
                <w:lang w:val="sr-Cyrl-RS"/>
              </w:rPr>
              <w:t>, координатори тимова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85" w:type="dxa"/>
            <w:gridSpan w:val="5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Унапређен систем праћење и вредновања квалитета у школи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Педагошка документација</w:t>
            </w:r>
          </w:p>
        </w:tc>
      </w:tr>
      <w:tr w:rsidR="005A557E" w:rsidTr="00041916">
        <w:trPr>
          <w:gridAfter w:val="1"/>
          <w:wAfter w:w="1048" w:type="dxa"/>
          <w:trHeight w:val="346"/>
        </w:trPr>
        <w:tc>
          <w:tcPr>
            <w:tcW w:w="13262" w:type="dxa"/>
            <w:gridSpan w:val="2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</w:rPr>
              <w:t>4. ЗАДАТАК:</w:t>
            </w:r>
            <w:r w:rsidRPr="00C23C34">
              <w:rPr>
                <w:rFonts w:ascii="Times New Roman" w:hAnsi="Times New Roman" w:cs="Times New Roman"/>
              </w:rPr>
              <w:t xml:space="preserve"> Подстицање процеса и развоја унапређења школе придобијањем других за остваривање заједничких циљева.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Успешније остваривање васпитне функције породице, ангажовање родитеља у остваривању васпитних циљева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Идентификовани потенцијални сарадници из окружења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Записници са састанака стручних већа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Сарадња са другим школама и институцијама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Идентификовани потенцијални сарадници из окружења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Записници са састанака стручних већа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 xml:space="preserve">Сарадња са локалним медијима 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 xml:space="preserve">Идентификовани потенцијални сарадници из </w:t>
            </w:r>
            <w:r w:rsidRPr="00C23C34">
              <w:rPr>
                <w:rFonts w:ascii="Times New Roman" w:hAnsi="Times New Roman" w:cs="Times New Roman"/>
              </w:rPr>
              <w:lastRenderedPageBreak/>
              <w:t>окружења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lastRenderedPageBreak/>
              <w:t>Записници са састанака стручних већа</w:t>
            </w:r>
          </w:p>
        </w:tc>
      </w:tr>
      <w:tr w:rsidR="00E35653" w:rsidTr="000610B1">
        <w:trPr>
          <w:gridAfter w:val="1"/>
          <w:wAfter w:w="1048" w:type="dxa"/>
          <w:trHeight w:val="1268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Сарадња са локалним привредницима и спонзорима (на школским пројектима)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Идентификовани потенцијални сарадници из окружења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Записници са састанака стручних већа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Израда извештаја о реализованим активностима у сарадњи са актерима из окружења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Број укњучених актера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Извештаји о реализованим активностима.</w:t>
            </w:r>
          </w:p>
        </w:tc>
      </w:tr>
      <w:tr w:rsidR="005A557E" w:rsidTr="00041916">
        <w:trPr>
          <w:gridAfter w:val="1"/>
          <w:wAfter w:w="1048" w:type="dxa"/>
          <w:trHeight w:val="373"/>
        </w:trPr>
        <w:tc>
          <w:tcPr>
            <w:tcW w:w="13262" w:type="dxa"/>
            <w:gridSpan w:val="22"/>
          </w:tcPr>
          <w:p w:rsidR="005A557E" w:rsidRPr="00C23C34" w:rsidRDefault="005A557E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</w:rPr>
              <w:t>5. ЗАДАТАК</w:t>
            </w:r>
            <w:r w:rsidRPr="00C23C34">
              <w:rPr>
                <w:rFonts w:ascii="Times New Roman" w:hAnsi="Times New Roman" w:cs="Times New Roman"/>
              </w:rPr>
              <w:t>:  Подстицање отворености и поверења за промене и иновације у школи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Подршка и стимулација наставника који примењују савремена наставна средства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 школе,стручна већа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Повећање броја часова који су реализовани уз помоћ савремених наставних средстава.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Евиденција о примени савремених наставних средстава.</w:t>
            </w:r>
          </w:p>
        </w:tc>
      </w:tr>
      <w:tr w:rsidR="00E35653" w:rsidTr="000610B1">
        <w:trPr>
          <w:gridAfter w:val="1"/>
          <w:wAfter w:w="1048" w:type="dxa"/>
          <w:trHeight w:val="422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Примена савремених метода и техника у образовно васпитном раду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Директор,стручна већа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Повећање броја часова који су реализовани уз помоћ савремених наставних средстава.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Евиденција о примени савремених наставних средстава.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Развијање интерног система награђивања наставника и ученика за постигнути успех.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Директор,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23C34">
              <w:rPr>
                <w:rFonts w:ascii="Times New Roman" w:hAnsi="Times New Roman" w:cs="Times New Roman"/>
              </w:rPr>
              <w:t>комисија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E35653" w:rsidRPr="00E35653" w:rsidRDefault="00E35653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Постојање и имплементација Правилника о награђивању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E35653" w:rsidRPr="0067644C" w:rsidRDefault="0067644C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награђених наставника и врсте награда</w:t>
            </w:r>
          </w:p>
        </w:tc>
      </w:tr>
      <w:tr w:rsidR="002B2295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2B2295" w:rsidRPr="002B2295" w:rsidRDefault="002B2295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652" w:type="dxa"/>
            <w:gridSpan w:val="5"/>
          </w:tcPr>
          <w:p w:rsidR="002B2295" w:rsidRPr="002B2295" w:rsidRDefault="002B2295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Уређење школе и оплемењивање ученичког простора</w:t>
            </w:r>
          </w:p>
        </w:tc>
        <w:tc>
          <w:tcPr>
            <w:tcW w:w="2194" w:type="dxa"/>
            <w:gridSpan w:val="2"/>
          </w:tcPr>
          <w:p w:rsidR="002B2295" w:rsidRPr="002B2295" w:rsidRDefault="002B2295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наставници, ученици, родитељи</w:t>
            </w:r>
          </w:p>
        </w:tc>
        <w:tc>
          <w:tcPr>
            <w:tcW w:w="2189" w:type="dxa"/>
            <w:gridSpan w:val="4"/>
          </w:tcPr>
          <w:p w:rsidR="002B2295" w:rsidRPr="000307B6" w:rsidRDefault="002B2295" w:rsidP="0067644C">
            <w:pPr>
              <w:rPr>
                <w:rFonts w:ascii="Times New Roman" w:hAnsi="Times New Roman" w:cs="Times New Roman"/>
              </w:rPr>
            </w:pPr>
            <w:r w:rsidRPr="002B2295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2B2295" w:rsidRDefault="002B2295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Уређен простор у ком бораве ученици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2B2295" w:rsidRDefault="002B2295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паноа, ученичких радова</w:t>
            </w:r>
          </w:p>
        </w:tc>
      </w:tr>
      <w:tr w:rsidR="00041916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041916" w:rsidRDefault="0004191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652" w:type="dxa"/>
            <w:gridSpan w:val="5"/>
          </w:tcPr>
          <w:p w:rsidR="00041916" w:rsidRDefault="0004191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Уређење „зеленог кутка“ у дворишту школе</w:t>
            </w:r>
          </w:p>
        </w:tc>
        <w:tc>
          <w:tcPr>
            <w:tcW w:w="2194" w:type="dxa"/>
            <w:gridSpan w:val="2"/>
          </w:tcPr>
          <w:p w:rsidR="00041916" w:rsidRDefault="0004191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Директор, координатор еколошке секције, ученици, родитељи,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локална самоуправа</w:t>
            </w:r>
          </w:p>
        </w:tc>
        <w:tc>
          <w:tcPr>
            <w:tcW w:w="2189" w:type="dxa"/>
            <w:gridSpan w:val="4"/>
          </w:tcPr>
          <w:p w:rsidR="00041916" w:rsidRPr="002B2295" w:rsidRDefault="00041916" w:rsidP="00041916">
            <w:pPr>
              <w:rPr>
                <w:rFonts w:ascii="Times New Roman" w:hAnsi="Times New Roman" w:cs="Times New Roman"/>
              </w:rPr>
            </w:pPr>
            <w:r w:rsidRPr="00041916">
              <w:rPr>
                <w:rFonts w:ascii="Times New Roman" w:hAnsi="Times New Roman" w:cs="Times New Roman"/>
              </w:rPr>
              <w:lastRenderedPageBreak/>
              <w:t xml:space="preserve">У току </w:t>
            </w:r>
            <w:r>
              <w:rPr>
                <w:rFonts w:ascii="Times New Roman" w:hAnsi="Times New Roman" w:cs="Times New Roman"/>
                <w:lang w:val="sr-Cyrl-RS"/>
              </w:rPr>
              <w:t>реализације РПШ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</w:tcPr>
          <w:p w:rsidR="00041916" w:rsidRDefault="00041916" w:rsidP="00041916">
            <w:pPr>
              <w:rPr>
                <w:rFonts w:ascii="Times New Roman" w:hAnsi="Times New Roman" w:cs="Times New Roman"/>
                <w:lang w:val="sr-Cyrl-RS"/>
              </w:rPr>
            </w:pPr>
            <w:r w:rsidRPr="00041916">
              <w:rPr>
                <w:rFonts w:ascii="Times New Roman" w:hAnsi="Times New Roman" w:cs="Times New Roman"/>
                <w:lang w:val="sr-Cyrl-RS"/>
              </w:rPr>
              <w:t xml:space="preserve">Уређен простор у </w:t>
            </w:r>
            <w:r>
              <w:rPr>
                <w:rFonts w:ascii="Times New Roman" w:hAnsi="Times New Roman" w:cs="Times New Roman"/>
                <w:lang w:val="sr-Cyrl-RS"/>
              </w:rPr>
              <w:t>дворишту школе</w:t>
            </w:r>
          </w:p>
        </w:tc>
        <w:tc>
          <w:tcPr>
            <w:tcW w:w="2230" w:type="dxa"/>
            <w:gridSpan w:val="5"/>
            <w:tcBorders>
              <w:left w:val="single" w:sz="4" w:space="0" w:color="auto"/>
            </w:tcBorders>
          </w:tcPr>
          <w:p w:rsidR="00041916" w:rsidRDefault="00041916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Израђен „зелени кутак“</w:t>
            </w:r>
          </w:p>
        </w:tc>
      </w:tr>
      <w:tr w:rsidR="005A557E" w:rsidTr="00041916">
        <w:trPr>
          <w:gridAfter w:val="1"/>
          <w:wAfter w:w="1048" w:type="dxa"/>
          <w:trHeight w:val="301"/>
        </w:trPr>
        <w:tc>
          <w:tcPr>
            <w:tcW w:w="13262" w:type="dxa"/>
            <w:gridSpan w:val="22"/>
          </w:tcPr>
          <w:p w:rsidR="005A557E" w:rsidRPr="00C23C34" w:rsidRDefault="005A557E" w:rsidP="0067644C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  <w:b/>
              </w:rPr>
              <w:lastRenderedPageBreak/>
              <w:t>6. ЗАДАТАК</w:t>
            </w:r>
            <w:r w:rsidRPr="00C23C34">
              <w:rPr>
                <w:rFonts w:ascii="Times New Roman" w:hAnsi="Times New Roman" w:cs="Times New Roman"/>
              </w:rPr>
              <w:t>: Интеграција школе са локалном заједн</w:t>
            </w:r>
            <w:r w:rsidR="0067644C">
              <w:rPr>
                <w:rFonts w:ascii="Times New Roman" w:hAnsi="Times New Roman" w:cs="Times New Roman"/>
                <w:lang w:val="sr-Cyrl-RS"/>
              </w:rPr>
              <w:t>и</w:t>
            </w:r>
            <w:r w:rsidRPr="00C23C34">
              <w:rPr>
                <w:rFonts w:ascii="Times New Roman" w:hAnsi="Times New Roman" w:cs="Times New Roman"/>
              </w:rPr>
              <w:t xml:space="preserve">цом и неговање </w:t>
            </w:r>
            <w:r w:rsidR="00E35653">
              <w:rPr>
                <w:rFonts w:ascii="Times New Roman" w:hAnsi="Times New Roman" w:cs="Times New Roman"/>
                <w:lang w:val="sr-Cyrl-RS"/>
              </w:rPr>
              <w:t>е</w:t>
            </w:r>
            <w:r w:rsidRPr="00C23C34">
              <w:rPr>
                <w:rFonts w:ascii="Times New Roman" w:hAnsi="Times New Roman" w:cs="Times New Roman"/>
              </w:rPr>
              <w:t>вропских вредности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5"/>
            <w:tcBorders>
              <w:left w:val="single" w:sz="4" w:space="0" w:color="auto"/>
            </w:tcBorders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Организација хуманитарних и волонтерских активности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Број актера у реализацији активности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Извештаји тимова</w:t>
            </w:r>
          </w:p>
        </w:tc>
      </w:tr>
      <w:tr w:rsidR="00E35653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2" w:type="dxa"/>
            <w:gridSpan w:val="5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Пружање подршке ученицима из осетљивих група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E35653" w:rsidRPr="00C23C34" w:rsidRDefault="00E35653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Број актера у реализацији активности</w:t>
            </w:r>
          </w:p>
        </w:tc>
        <w:tc>
          <w:tcPr>
            <w:tcW w:w="2194" w:type="dxa"/>
            <w:gridSpan w:val="2"/>
          </w:tcPr>
          <w:p w:rsidR="00E35653" w:rsidRPr="00C23C34" w:rsidRDefault="00E35653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Извештаји тимова</w:t>
            </w:r>
          </w:p>
        </w:tc>
      </w:tr>
      <w:tr w:rsidR="0067644C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2" w:type="dxa"/>
            <w:gridSpan w:val="5"/>
          </w:tcPr>
          <w:p w:rsidR="0067644C" w:rsidRPr="0067644C" w:rsidRDefault="0067644C" w:rsidP="00DB4010">
            <w:pPr>
              <w:rPr>
                <w:rFonts w:ascii="Times New Roman" w:hAnsi="Times New Roman" w:cs="Times New Roman"/>
                <w:lang w:val="sr-Cyrl-RS"/>
              </w:rPr>
            </w:pPr>
            <w:r w:rsidRPr="00C23C34">
              <w:rPr>
                <w:rFonts w:ascii="Times New Roman" w:hAnsi="Times New Roman" w:cs="Times New Roman"/>
              </w:rPr>
              <w:t>Мере превенције осипања ученика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отварањем новог (спортског) смера</w:t>
            </w:r>
          </w:p>
        </w:tc>
        <w:tc>
          <w:tcPr>
            <w:tcW w:w="2194" w:type="dxa"/>
            <w:gridSpan w:val="2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67644C" w:rsidRPr="00C23C34" w:rsidRDefault="0067644C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67644C" w:rsidRPr="0067644C" w:rsidRDefault="0067644C" w:rsidP="00DB401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Неосипање ученика и привлачење нових ученика</w:t>
            </w:r>
          </w:p>
        </w:tc>
        <w:tc>
          <w:tcPr>
            <w:tcW w:w="2194" w:type="dxa"/>
            <w:gridSpan w:val="2"/>
          </w:tcPr>
          <w:p w:rsidR="0067644C" w:rsidRPr="0067644C" w:rsidRDefault="0067644C" w:rsidP="00DB4010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Предузети кораци ка отварању новог смера у школи</w:t>
            </w:r>
          </w:p>
        </w:tc>
      </w:tr>
      <w:tr w:rsidR="0067644C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2" w:type="dxa"/>
            <w:gridSpan w:val="5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</w:rPr>
            </w:pPr>
            <w:r w:rsidRPr="00C23C34">
              <w:rPr>
                <w:rFonts w:ascii="Times New Roman" w:hAnsi="Times New Roman" w:cs="Times New Roman"/>
              </w:rPr>
              <w:t>Учешће ученика и наставника у пројектима везаним за заштиту животне средине</w:t>
            </w:r>
          </w:p>
        </w:tc>
        <w:tc>
          <w:tcPr>
            <w:tcW w:w="2194" w:type="dxa"/>
            <w:gridSpan w:val="2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67644C" w:rsidRPr="00C23C34" w:rsidRDefault="0067644C" w:rsidP="0067644C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Број актера у реализацији активности</w:t>
            </w:r>
          </w:p>
        </w:tc>
        <w:tc>
          <w:tcPr>
            <w:tcW w:w="2194" w:type="dxa"/>
            <w:gridSpan w:val="2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  <w:b/>
              </w:rPr>
            </w:pPr>
            <w:r w:rsidRPr="00C23C34">
              <w:rPr>
                <w:rFonts w:ascii="Times New Roman" w:hAnsi="Times New Roman" w:cs="Times New Roman"/>
              </w:rPr>
              <w:t>Извештаји тимова</w:t>
            </w:r>
          </w:p>
        </w:tc>
      </w:tr>
      <w:tr w:rsidR="0067644C" w:rsidTr="000610B1">
        <w:trPr>
          <w:gridAfter w:val="1"/>
          <w:wAfter w:w="1048" w:type="dxa"/>
        </w:trPr>
        <w:tc>
          <w:tcPr>
            <w:tcW w:w="842" w:type="dxa"/>
            <w:gridSpan w:val="3"/>
          </w:tcPr>
          <w:p w:rsidR="0067644C" w:rsidRPr="0067644C" w:rsidRDefault="0067644C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652" w:type="dxa"/>
            <w:gridSpan w:val="5"/>
          </w:tcPr>
          <w:p w:rsidR="0067644C" w:rsidRPr="0067644C" w:rsidRDefault="0067644C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Потраживање већих новчаних средстава за одржавање спортске сале</w:t>
            </w:r>
          </w:p>
        </w:tc>
        <w:tc>
          <w:tcPr>
            <w:tcW w:w="2194" w:type="dxa"/>
            <w:gridSpan w:val="2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</w:rPr>
            </w:pPr>
            <w:r w:rsidRPr="0067644C">
              <w:rPr>
                <w:rFonts w:ascii="Times New Roman" w:hAnsi="Times New Roman" w:cs="Times New Roman"/>
              </w:rPr>
              <w:t>Тим за област Организација рада школе и руковођење</w:t>
            </w:r>
          </w:p>
        </w:tc>
        <w:tc>
          <w:tcPr>
            <w:tcW w:w="2189" w:type="dxa"/>
            <w:gridSpan w:val="4"/>
          </w:tcPr>
          <w:p w:rsidR="0067644C" w:rsidRPr="000307B6" w:rsidRDefault="0067644C" w:rsidP="0067644C">
            <w:pPr>
              <w:rPr>
                <w:rFonts w:ascii="Times New Roman" w:hAnsi="Times New Roman" w:cs="Times New Roman"/>
              </w:rPr>
            </w:pPr>
            <w:r w:rsidRPr="0067644C">
              <w:rPr>
                <w:rFonts w:ascii="Times New Roman" w:hAnsi="Times New Roman" w:cs="Times New Roman"/>
              </w:rPr>
              <w:t>У току школске године</w:t>
            </w:r>
          </w:p>
        </w:tc>
        <w:tc>
          <w:tcPr>
            <w:tcW w:w="2191" w:type="dxa"/>
            <w:gridSpan w:val="6"/>
          </w:tcPr>
          <w:p w:rsidR="0067644C" w:rsidRPr="0067644C" w:rsidRDefault="0067644C" w:rsidP="0067644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Добијена потребна новчана средства</w:t>
            </w:r>
          </w:p>
        </w:tc>
        <w:tc>
          <w:tcPr>
            <w:tcW w:w="2194" w:type="dxa"/>
            <w:gridSpan w:val="2"/>
          </w:tcPr>
          <w:p w:rsidR="0067644C" w:rsidRPr="00C23C34" w:rsidRDefault="0067644C" w:rsidP="00DB4010">
            <w:pPr>
              <w:rPr>
                <w:rFonts w:ascii="Times New Roman" w:hAnsi="Times New Roman" w:cs="Times New Roman"/>
              </w:rPr>
            </w:pPr>
          </w:p>
        </w:tc>
      </w:tr>
      <w:tr w:rsidR="000610B1" w:rsidTr="00041916">
        <w:trPr>
          <w:gridAfter w:val="1"/>
          <w:wAfter w:w="1048" w:type="dxa"/>
          <w:trHeight w:val="373"/>
        </w:trPr>
        <w:tc>
          <w:tcPr>
            <w:tcW w:w="13262" w:type="dxa"/>
            <w:gridSpan w:val="22"/>
          </w:tcPr>
          <w:p w:rsidR="000610B1" w:rsidRPr="000610B1" w:rsidRDefault="000610B1" w:rsidP="00DB401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Pr="00C23C34">
              <w:rPr>
                <w:rFonts w:ascii="Times New Roman" w:hAnsi="Times New Roman" w:cs="Times New Roman"/>
                <w:b/>
              </w:rPr>
              <w:t>. ЗАДАТАК</w:t>
            </w:r>
            <w:r w:rsidRPr="00C23C3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Пројекат државне матуре</w:t>
            </w:r>
          </w:p>
        </w:tc>
      </w:tr>
      <w:tr w:rsidR="000610B1" w:rsidRPr="009B10BA" w:rsidTr="000610B1">
        <w:trPr>
          <w:gridAfter w:val="1"/>
          <w:wAfter w:w="1048" w:type="dxa"/>
        </w:trPr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>Опис активности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>Носиоци активности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>Време реализације активности</w:t>
            </w:r>
          </w:p>
        </w:tc>
        <w:tc>
          <w:tcPr>
            <w:tcW w:w="2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>Критеријум успеха</w:t>
            </w:r>
          </w:p>
        </w:tc>
        <w:tc>
          <w:tcPr>
            <w:tcW w:w="2210" w:type="dxa"/>
            <w:gridSpan w:val="4"/>
            <w:tcBorders>
              <w:lef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</w:rPr>
            </w:pPr>
            <w:r w:rsidRPr="009B10BA">
              <w:rPr>
                <w:rFonts w:ascii="Times New Roman" w:hAnsi="Times New Roman" w:cs="Times New Roman"/>
              </w:rPr>
              <w:t xml:space="preserve"> Извори доказа</w:t>
            </w:r>
          </w:p>
        </w:tc>
      </w:tr>
      <w:tr w:rsidR="000610B1" w:rsidRPr="009B10BA" w:rsidTr="000610B1">
        <w:trPr>
          <w:gridAfter w:val="1"/>
          <w:wAfter w:w="1048" w:type="dxa"/>
        </w:trPr>
        <w:tc>
          <w:tcPr>
            <w:tcW w:w="824" w:type="dxa"/>
            <w:gridSpan w:val="2"/>
            <w:tcBorders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6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0610B1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>Организација пројекта</w:t>
            </w:r>
            <w:r w:rsidRPr="009B10BA">
              <w:rPr>
                <w:rFonts w:ascii="Times New Roman" w:hAnsi="Times New Roman" w:cs="Times New Roman"/>
              </w:rPr>
              <w:t xml:space="preserve"> </w:t>
            </w:r>
            <w:r w:rsidRPr="009B10BA">
              <w:rPr>
                <w:rFonts w:ascii="Times New Roman" w:hAnsi="Times New Roman" w:cs="Times New Roman"/>
                <w:lang w:val="sr-Cyrl-RS"/>
              </w:rPr>
              <w:t xml:space="preserve">државне матуре пилот 2 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>Сви запослени Школе, ученици, родитељи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>Док траје пројекат</w:t>
            </w:r>
          </w:p>
        </w:tc>
        <w:tc>
          <w:tcPr>
            <w:tcW w:w="21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10B1" w:rsidRPr="009B10BA" w:rsidRDefault="000610B1" w:rsidP="000610B1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 xml:space="preserve">Успешност  припреме и организације државне матуре </w:t>
            </w:r>
          </w:p>
        </w:tc>
        <w:tc>
          <w:tcPr>
            <w:tcW w:w="2210" w:type="dxa"/>
            <w:gridSpan w:val="4"/>
            <w:tcBorders>
              <w:left w:val="single" w:sz="4" w:space="0" w:color="auto"/>
            </w:tcBorders>
          </w:tcPr>
          <w:p w:rsidR="000610B1" w:rsidRPr="009B10BA" w:rsidRDefault="000610B1" w:rsidP="006430BD">
            <w:pPr>
              <w:rPr>
                <w:rFonts w:ascii="Times New Roman" w:hAnsi="Times New Roman" w:cs="Times New Roman"/>
                <w:lang w:val="sr-Cyrl-RS"/>
              </w:rPr>
            </w:pPr>
            <w:r w:rsidRPr="009B10BA">
              <w:rPr>
                <w:rFonts w:ascii="Times New Roman" w:hAnsi="Times New Roman" w:cs="Times New Roman"/>
                <w:lang w:val="sr-Cyrl-RS"/>
              </w:rPr>
              <w:t>Извештаји, тимови, решења, постигнућа ученика</w:t>
            </w:r>
          </w:p>
        </w:tc>
      </w:tr>
      <w:tr w:rsidR="008702FF" w:rsidRPr="008702FF" w:rsidTr="004D5D4F">
        <w:tc>
          <w:tcPr>
            <w:tcW w:w="14310" w:type="dxa"/>
            <w:gridSpan w:val="23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5"/>
              <w:gridCol w:w="19"/>
              <w:gridCol w:w="2817"/>
              <w:gridCol w:w="2386"/>
              <w:gridCol w:w="17"/>
              <w:gridCol w:w="1693"/>
              <w:gridCol w:w="195"/>
              <w:gridCol w:w="2595"/>
              <w:gridCol w:w="30"/>
              <w:gridCol w:w="32"/>
              <w:gridCol w:w="2841"/>
            </w:tblGrid>
            <w:tr w:rsidR="008702FF" w:rsidRPr="008702FF" w:rsidTr="00793F0D">
              <w:trPr>
                <w:trHeight w:val="683"/>
              </w:trPr>
              <w:tc>
                <w:tcPr>
                  <w:tcW w:w="13310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370E83" w:rsidRPr="008702FF" w:rsidRDefault="00370E83" w:rsidP="00793F0D">
                  <w:pPr>
                    <w:pStyle w:val="Heading1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8702FF" w:rsidRPr="008702FF" w:rsidTr="00793F0D">
              <w:trPr>
                <w:trHeight w:val="710"/>
              </w:trPr>
              <w:tc>
                <w:tcPr>
                  <w:tcW w:w="13310" w:type="dxa"/>
                  <w:gridSpan w:val="11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  <w:b/>
                      <w:i/>
                    </w:rPr>
                    <w:t xml:space="preserve">РАЗВОЈНИ </w:t>
                  </w:r>
                  <w:proofErr w:type="gramStart"/>
                  <w:r w:rsidRPr="008702FF">
                    <w:rPr>
                      <w:rFonts w:ascii="Times New Roman" w:hAnsi="Times New Roman" w:cs="Times New Roman"/>
                      <w:b/>
                      <w:i/>
                    </w:rPr>
                    <w:t>ЦИЉ</w:t>
                  </w:r>
                  <w:r w:rsidRPr="008702FF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8702FF">
                    <w:rPr>
                      <w:rFonts w:ascii="Times New Roman" w:hAnsi="Times New Roman" w:cs="Times New Roman"/>
                    </w:rPr>
                    <w:t xml:space="preserve"> Обезбедити стручан и мотивисан наставни кадар, као и развој кључних области: самоиницијатива, критичко мишљење, тимски рад, посвећеност, самосталност и др.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20"/>
              </w:trPr>
              <w:tc>
                <w:tcPr>
                  <w:tcW w:w="13310" w:type="dxa"/>
                  <w:gridSpan w:val="11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  <w:b/>
                    </w:rPr>
                    <w:t>1.ЗАДАТАК</w:t>
                  </w:r>
                  <w:r w:rsidRPr="008702FF">
                    <w:rPr>
                      <w:rFonts w:ascii="Times New Roman" w:hAnsi="Times New Roman" w:cs="Times New Roman"/>
                    </w:rPr>
                    <w:t>. : Развијати систем стручног усавршавања и континуираног развоја наставника, стручних сарадника и директора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00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 xml:space="preserve">Носиоци активности 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79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903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45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Анализа потреба и израда плана стручног усавршавања на свим нивоима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Стручна већа за област наставних предмета, педагошки колегијум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Континуирано током трајања акционог плана</w:t>
                  </w:r>
                </w:p>
              </w:tc>
              <w:tc>
                <w:tcPr>
                  <w:tcW w:w="279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Утврђене су потребе и направљен је план стручног усавршавања</w:t>
                  </w:r>
                </w:p>
              </w:tc>
              <w:tc>
                <w:tcPr>
                  <w:tcW w:w="2903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Извештаји актива за школско развојно планирање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85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Понудити и омогућити више уско стручних семинар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Директор, педагог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Континуирано током трајања акционог плана</w:t>
                  </w:r>
                </w:p>
              </w:tc>
              <w:tc>
                <w:tcPr>
                  <w:tcW w:w="279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Број наставника који пролазе обуке на годишњем нивоу</w:t>
                  </w:r>
                </w:p>
              </w:tc>
              <w:tc>
                <w:tcPr>
                  <w:tcW w:w="2903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Извештаји актива за школско развојно планирање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15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Мотивисати наставнике за анлизу наученог на семинарима на нивоу стручних већа</w:t>
                  </w:r>
                </w:p>
                <w:p w:rsidR="009B10BA" w:rsidRPr="008702FF" w:rsidRDefault="009B10BA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Директор, педагог, актив за школско развојно планирање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Континуирано током трајања акционог плана</w:t>
                  </w:r>
                </w:p>
              </w:tc>
              <w:tc>
                <w:tcPr>
                  <w:tcW w:w="279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Урађена је анализа наученог на семинарима</w:t>
                  </w:r>
                </w:p>
              </w:tc>
              <w:tc>
                <w:tcPr>
                  <w:tcW w:w="2903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Извештаји стручних већа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55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36" w:type="dxa"/>
                  <w:gridSpan w:val="2"/>
                </w:tcPr>
                <w:p w:rsidR="009B10BA" w:rsidRPr="008702FF" w:rsidRDefault="00370E83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Мотивисати наставнике за употребу новостечених вештина и знања кроз разне облике професионалних активности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Директор, педагог, актив за школско развојно планирање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 току трајања акционог плана</w:t>
                  </w:r>
                </w:p>
              </w:tc>
              <w:tc>
                <w:tcPr>
                  <w:tcW w:w="279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Наставници користе и примењују знања и вештине усвојене на обуци у свом раду</w:t>
                  </w:r>
                </w:p>
              </w:tc>
              <w:tc>
                <w:tcPr>
                  <w:tcW w:w="2903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Писане припреме наставника, хоризонталне евалуације, анализе директора и педагога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55"/>
              </w:trPr>
              <w:tc>
                <w:tcPr>
                  <w:tcW w:w="13310" w:type="dxa"/>
                  <w:gridSpan w:val="11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  <w:b/>
                    </w:rPr>
                    <w:t>2.ЗАДАТАК</w:t>
                  </w:r>
                  <w:r w:rsidRPr="008702FF">
                    <w:rPr>
                      <w:rFonts w:ascii="Times New Roman" w:hAnsi="Times New Roman" w:cs="Times New Roman"/>
                    </w:rPr>
                    <w:t>: Побољшање материјално-техничких услова Школе – набавка школске опреме, наставних средстава и дидактичких материјала</w:t>
                  </w:r>
                </w:p>
              </w:tc>
            </w:tr>
            <w:tr w:rsidR="008702FF" w:rsidRPr="008702FF" w:rsidTr="009B10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409"/>
              </w:trPr>
              <w:tc>
                <w:tcPr>
                  <w:tcW w:w="685" w:type="dxa"/>
                </w:tcPr>
                <w:p w:rsidR="001F79C5" w:rsidRPr="008702FF" w:rsidRDefault="001F79C5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2836" w:type="dxa"/>
                  <w:gridSpan w:val="2"/>
                </w:tcPr>
                <w:p w:rsidR="001F79C5" w:rsidRPr="008702FF" w:rsidRDefault="001F79C5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2386" w:type="dxa"/>
                </w:tcPr>
                <w:p w:rsidR="001F79C5" w:rsidRPr="008702FF" w:rsidRDefault="001F79C5" w:rsidP="00FD3F45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 xml:space="preserve">Носиоци активности </w:t>
                  </w:r>
                </w:p>
              </w:tc>
              <w:tc>
                <w:tcPr>
                  <w:tcW w:w="1710" w:type="dxa"/>
                  <w:gridSpan w:val="2"/>
                </w:tcPr>
                <w:p w:rsidR="001F79C5" w:rsidRPr="008702FF" w:rsidRDefault="001F79C5" w:rsidP="00FD3F45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820" w:type="dxa"/>
                  <w:gridSpan w:val="3"/>
                </w:tcPr>
                <w:p w:rsidR="001F79C5" w:rsidRPr="008702FF" w:rsidRDefault="001F79C5" w:rsidP="00FD3F45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73" w:type="dxa"/>
                  <w:gridSpan w:val="2"/>
                </w:tcPr>
                <w:p w:rsidR="001F79C5" w:rsidRPr="008702FF" w:rsidRDefault="001F79C5" w:rsidP="00FD3F45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40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Набавка стручне литературе, штампане и електронске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Стручна већа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Током школске године</w:t>
                  </w:r>
                </w:p>
              </w:tc>
              <w:tc>
                <w:tcPr>
                  <w:tcW w:w="2820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Потребна литература је набављена</w:t>
                  </w:r>
                </w:p>
              </w:tc>
              <w:tc>
                <w:tcPr>
                  <w:tcW w:w="287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Библиотека</w:t>
                  </w:r>
                </w:p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945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Набавка савременије информатичке опреме – постављање видео бимова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Директор школе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Током школске године</w:t>
                  </w:r>
                </w:p>
              </w:tc>
              <w:tc>
                <w:tcPr>
                  <w:tcW w:w="2820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Стара опрема је замењена новом, постављени су видео- бимови у већини кабинета</w:t>
                  </w:r>
                </w:p>
              </w:tc>
              <w:tc>
                <w:tcPr>
                  <w:tcW w:w="287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Увид и извештаји</w:t>
                  </w:r>
                </w:p>
              </w:tc>
            </w:tr>
            <w:tr w:rsidR="008702FF" w:rsidRPr="008702FF" w:rsidTr="009B10B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43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Набавка оп</w:t>
                  </w:r>
                  <w:r w:rsidR="009B10BA" w:rsidRPr="008702FF">
                    <w:rPr>
                      <w:rFonts w:ascii="Times New Roman" w:hAnsi="Times New Roman" w:cs="Times New Roman"/>
                    </w:rPr>
                    <w:t xml:space="preserve">реме за нови </w:t>
                  </w:r>
                  <w:r w:rsidR="009B10BA" w:rsidRPr="008702FF">
                    <w:rPr>
                      <w:rFonts w:ascii="Times New Roman" w:hAnsi="Times New Roman" w:cs="Times New Roman"/>
                      <w:lang w:val="sr-Cyrl-RS"/>
                    </w:rPr>
                    <w:t xml:space="preserve"> спортски смер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Директор школе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Током школске године</w:t>
                  </w:r>
                </w:p>
              </w:tc>
              <w:tc>
                <w:tcPr>
                  <w:tcW w:w="2820" w:type="dxa"/>
                  <w:gridSpan w:val="3"/>
                </w:tcPr>
                <w:p w:rsidR="00370E83" w:rsidRPr="008702FF" w:rsidRDefault="001F79C5" w:rsidP="00793F0D">
                  <w:pPr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8702FF">
                    <w:rPr>
                      <w:rFonts w:ascii="Times New Roman" w:hAnsi="Times New Roman" w:cs="Times New Roman"/>
                      <w:lang w:val="sr-Cyrl-RS"/>
                    </w:rPr>
                    <w:t>Набављена потребна опрема за нови смер</w:t>
                  </w:r>
                </w:p>
              </w:tc>
              <w:tc>
                <w:tcPr>
                  <w:tcW w:w="287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Увид и извештаји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930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Анализа побољшаних материјално- техничких услова Школе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Школски актив за развојно планирање</w:t>
                  </w:r>
                </w:p>
              </w:tc>
              <w:tc>
                <w:tcPr>
                  <w:tcW w:w="1710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На крају сваке школске годне</w:t>
                  </w:r>
                </w:p>
              </w:tc>
              <w:tc>
                <w:tcPr>
                  <w:tcW w:w="2820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Планирано побољшање материјално-техничких услова је 50% реализовано</w:t>
                  </w:r>
                </w:p>
              </w:tc>
              <w:tc>
                <w:tcPr>
                  <w:tcW w:w="287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Увид и извештаји</w:t>
                  </w:r>
                </w:p>
              </w:tc>
            </w:tr>
            <w:tr w:rsidR="008702FF" w:rsidRPr="008702FF" w:rsidTr="00793F0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585"/>
              </w:trPr>
              <w:tc>
                <w:tcPr>
                  <w:tcW w:w="13310" w:type="dxa"/>
                  <w:gridSpan w:val="11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  <w:b/>
                    </w:rPr>
                    <w:t>3.ЗАДАТАК</w:t>
                  </w:r>
                  <w:r w:rsidRPr="008702FF">
                    <w:rPr>
                      <w:rFonts w:ascii="Times New Roman" w:hAnsi="Times New Roman" w:cs="Times New Roman"/>
                    </w:rPr>
                    <w:t>: Интензивна примена новостечених знања у васпитно образовном раду из области у којима су остварена стручна усавршавања</w:t>
                  </w:r>
                </w:p>
              </w:tc>
            </w:tr>
            <w:tr w:rsidR="008702FF" w:rsidRPr="008702FF" w:rsidTr="001F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30"/>
              </w:trPr>
              <w:tc>
                <w:tcPr>
                  <w:tcW w:w="704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2817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240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Носиоци активности</w:t>
                  </w:r>
                </w:p>
              </w:tc>
              <w:tc>
                <w:tcPr>
                  <w:tcW w:w="1888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57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Критеријуми успеха</w:t>
                  </w:r>
                </w:p>
              </w:tc>
              <w:tc>
                <w:tcPr>
                  <w:tcW w:w="2841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8702FF" w:rsidRPr="008702FF" w:rsidTr="001F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78"/>
              </w:trPr>
              <w:tc>
                <w:tcPr>
                  <w:tcW w:w="685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Примена стечених знања у реализацији угледних активности</w:t>
                  </w:r>
                </w:p>
              </w:tc>
              <w:tc>
                <w:tcPr>
                  <w:tcW w:w="2403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Стручна већа за област предмета</w:t>
                  </w:r>
                </w:p>
              </w:tc>
              <w:tc>
                <w:tcPr>
                  <w:tcW w:w="1888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57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Осмишљена и добро организована настава</w:t>
                  </w:r>
                </w:p>
              </w:tc>
              <w:tc>
                <w:tcPr>
                  <w:tcW w:w="2841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Припреме наставника за угледне активности, извештаји стручних већа</w:t>
                  </w:r>
                </w:p>
              </w:tc>
            </w:tr>
            <w:tr w:rsidR="008702FF" w:rsidRPr="008702FF" w:rsidTr="001F79C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336"/>
              </w:trPr>
              <w:tc>
                <w:tcPr>
                  <w:tcW w:w="685" w:type="dxa"/>
                </w:tcPr>
                <w:p w:rsidR="00370E83" w:rsidRPr="008702FF" w:rsidRDefault="001F79C5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  <w:lang w:val="sr-Cyrl-RS"/>
                    </w:rPr>
                    <w:t>2</w:t>
                  </w:r>
                  <w:r w:rsidR="00370E83" w:rsidRPr="008702F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836" w:type="dxa"/>
                  <w:gridSpan w:val="2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Коришћење материјално-техничких ресурса изван школе у функцији унапређења наставе и учења</w:t>
                  </w:r>
                </w:p>
              </w:tc>
              <w:tc>
                <w:tcPr>
                  <w:tcW w:w="2386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Локална самоуправа, директор, стручна већа, предметни наставници</w:t>
                  </w:r>
                </w:p>
              </w:tc>
              <w:tc>
                <w:tcPr>
                  <w:tcW w:w="1905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57" w:type="dxa"/>
                  <w:gridSpan w:val="3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Посете научно- истраживачким установама, институтима и привредним субјектима, сајмова књига и науке</w:t>
                  </w:r>
                </w:p>
              </w:tc>
              <w:tc>
                <w:tcPr>
                  <w:tcW w:w="2841" w:type="dxa"/>
                </w:tcPr>
                <w:p w:rsidR="00370E83" w:rsidRPr="008702FF" w:rsidRDefault="00370E83" w:rsidP="00793F0D">
                  <w:pPr>
                    <w:rPr>
                      <w:rFonts w:ascii="Times New Roman" w:hAnsi="Times New Roman" w:cs="Times New Roman"/>
                    </w:rPr>
                  </w:pPr>
                  <w:r w:rsidRPr="008702FF">
                    <w:rPr>
                      <w:rFonts w:ascii="Times New Roman" w:hAnsi="Times New Roman" w:cs="Times New Roman"/>
                    </w:rPr>
                    <w:t>Извештаји стручних већа о реализацији програма</w:t>
                  </w:r>
                </w:p>
              </w:tc>
            </w:tr>
          </w:tbl>
          <w:p w:rsidR="005A557E" w:rsidRPr="008702FF" w:rsidRDefault="005A557E" w:rsidP="00F62BE6">
            <w:pPr>
              <w:pStyle w:val="Heading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5A557E" w:rsidRPr="009B10BA" w:rsidTr="004D5D4F">
        <w:trPr>
          <w:trHeight w:val="1066"/>
        </w:trPr>
        <w:tc>
          <w:tcPr>
            <w:tcW w:w="14310" w:type="dxa"/>
            <w:gridSpan w:val="23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685"/>
              <w:gridCol w:w="117"/>
              <w:gridCol w:w="3079"/>
              <w:gridCol w:w="2279"/>
              <w:gridCol w:w="2067"/>
              <w:gridCol w:w="2605"/>
              <w:gridCol w:w="2891"/>
            </w:tblGrid>
            <w:tr w:rsidR="005A557E" w:rsidRPr="009B10BA" w:rsidTr="001F0C32">
              <w:tc>
                <w:tcPr>
                  <w:tcW w:w="1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5A557E" w:rsidRPr="009B10BA" w:rsidRDefault="005A557E" w:rsidP="00F62BE6">
                  <w:pPr>
                    <w:pStyle w:val="Heading1"/>
                    <w:jc w:val="center"/>
                    <w:outlineLvl w:val="0"/>
                    <w:rPr>
                      <w:rFonts w:ascii="Times New Roman" w:hAnsi="Times New Roman" w:cs="Times New Roman"/>
                      <w:color w:val="auto"/>
                      <w:lang w:val="sr-Cyrl-CS"/>
                    </w:rPr>
                  </w:pPr>
                  <w:bookmarkStart w:id="33" w:name="_Toc474002484"/>
                  <w:r w:rsidRPr="009B10BA">
                    <w:rPr>
                      <w:rFonts w:ascii="Times New Roman" w:hAnsi="Times New Roman" w:cs="Times New Roman"/>
                      <w:color w:val="auto"/>
                      <w:lang w:val="sr-Cyrl-CS"/>
                    </w:rPr>
                    <w:lastRenderedPageBreak/>
                    <w:t xml:space="preserve">КЉУЧНА  ОБЛАСТ:  </w:t>
                  </w:r>
                  <w:bookmarkEnd w:id="33"/>
                  <w:r w:rsidR="000610B1" w:rsidRPr="009B10BA">
                    <w:rPr>
                      <w:rFonts w:ascii="Times New Roman" w:hAnsi="Times New Roman" w:cs="Times New Roman"/>
                      <w:color w:val="auto"/>
                      <w:lang w:val="sr-Cyrl-CS"/>
                    </w:rPr>
                    <w:t>ПРОГРАМИРАЊЕ, ПЛАНИРАЊЕ И ИЗВЕШТАВАЊЕ</w:t>
                  </w:r>
                </w:p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1F0C32"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  <w:b/>
                    </w:rPr>
                  </w:pPr>
                  <w:bookmarkStart w:id="34" w:name="_Toc474002485"/>
                  <w:r w:rsidRPr="009B10BA">
                    <w:rPr>
                      <w:rFonts w:ascii="Times New Roman" w:hAnsi="Times New Roman" w:cs="Times New Roman"/>
                      <w:b/>
                    </w:rPr>
                    <w:t xml:space="preserve">Координатор кључне области: </w:t>
                  </w:r>
                  <w:r w:rsidR="000610B1" w:rsidRPr="009B10BA">
                    <w:rPr>
                      <w:rFonts w:ascii="Times New Roman" w:hAnsi="Times New Roman" w:cs="Times New Roman"/>
                      <w:b/>
                      <w:lang w:val="sr-Cyrl-RS"/>
                    </w:rPr>
                    <w:t>Оливера Жунић</w:t>
                  </w:r>
                  <w:r w:rsidRPr="009B10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 xml:space="preserve">Чланови задужени за реализацију: </w:t>
                  </w:r>
                  <w:r w:rsidR="000610B1" w:rsidRPr="009B10BA">
                    <w:rPr>
                      <w:rFonts w:ascii="Times New Roman" w:hAnsi="Times New Roman" w:cs="Times New Roman"/>
                      <w:b/>
                      <w:lang w:val="sr-Cyrl-RS"/>
                    </w:rPr>
                    <w:t>Белкиса Фетаховић, Елма Мушкић, Хазема Капиџић, Ивана Стељић</w:t>
                  </w:r>
                  <w:r w:rsidRPr="009B10B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Особа задужена за мониторинг: координатор области, крајем сваке школске године</w:t>
                  </w:r>
                </w:p>
              </w:tc>
            </w:tr>
            <w:tr w:rsidR="005A557E" w:rsidRPr="009B10BA" w:rsidTr="001F0C32"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  <w:i/>
                    </w:rPr>
                    <w:t>РАЗВОЈНИ ЦИЉ</w:t>
                  </w:r>
                  <w:r w:rsidRPr="009B10BA">
                    <w:rPr>
                      <w:rFonts w:ascii="Times New Roman" w:hAnsi="Times New Roman" w:cs="Times New Roman"/>
                    </w:rPr>
                    <w:t>: Унапређење структуре и садржаја годишњег плана рада</w:t>
                  </w:r>
                </w:p>
              </w:tc>
            </w:tr>
            <w:tr w:rsidR="005A557E" w:rsidRPr="009B10BA" w:rsidTr="001F0C32"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1.ЗАДАТАК</w:t>
                  </w:r>
                  <w:r w:rsidRPr="009B10BA">
                    <w:rPr>
                      <w:rFonts w:ascii="Times New Roman" w:hAnsi="Times New Roman" w:cs="Times New Roman"/>
                    </w:rPr>
                    <w:t>: Укључивање тима наставника који ће радити на унапређењу садржаја и структуре годишњег плана рада школе</w:t>
                  </w:r>
                </w:p>
              </w:tc>
            </w:tr>
            <w:tr w:rsidR="005A557E" w:rsidRPr="009B10BA" w:rsidTr="001F0C32">
              <w:tc>
                <w:tcPr>
                  <w:tcW w:w="802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079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 активности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05" w:type="dxa"/>
                </w:tcPr>
                <w:p w:rsidR="005A557E" w:rsidRPr="009B10BA" w:rsidRDefault="005A557E" w:rsidP="002B2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</w:t>
                  </w:r>
                  <w:r w:rsidR="002B2295" w:rsidRPr="009B10BA">
                    <w:rPr>
                      <w:rFonts w:ascii="Times New Roman" w:hAnsi="Times New Roman" w:cs="Times New Roman"/>
                      <w:lang w:val="sr-Cyrl-RS"/>
                    </w:rPr>
                    <w:t>с</w:t>
                  </w:r>
                  <w:r w:rsidRPr="009B10BA">
                    <w:rPr>
                      <w:rFonts w:ascii="Times New Roman" w:hAnsi="Times New Roman" w:cs="Times New Roman"/>
                    </w:rPr>
                    <w:t>пеха</w:t>
                  </w:r>
                </w:p>
              </w:tc>
              <w:tc>
                <w:tcPr>
                  <w:tcW w:w="2891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1F0C32">
              <w:tc>
                <w:tcPr>
                  <w:tcW w:w="802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079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Формирање тима наставника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Директор школе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2B2295" w:rsidP="00C9772A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Август 2022.</w:t>
                  </w:r>
                </w:p>
              </w:tc>
              <w:tc>
                <w:tcPr>
                  <w:tcW w:w="2605" w:type="dxa"/>
                  <w:vMerge w:val="restart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Делови годишњег плана рада који су продукт рада тима наставника</w:t>
                  </w:r>
                </w:p>
              </w:tc>
              <w:tc>
                <w:tcPr>
                  <w:tcW w:w="2891" w:type="dxa"/>
                  <w:vMerge w:val="restart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- Увид у годишњи план рада - Увид у записнике са састанка Тима наставника за унапређе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а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садржаја и структуре годишњег плана рада</w:t>
                  </w:r>
                </w:p>
              </w:tc>
            </w:tr>
            <w:tr w:rsidR="005A557E" w:rsidRPr="009B10BA" w:rsidTr="001F0C32">
              <w:tc>
                <w:tcPr>
                  <w:tcW w:w="802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079" w:type="dxa"/>
                  <w:vAlign w:val="center"/>
                </w:tcPr>
                <w:p w:rsidR="005A557E" w:rsidRPr="009B10BA" w:rsidRDefault="005A557E" w:rsidP="002B2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 xml:space="preserve">Рад на </w:t>
                  </w:r>
                  <w:r w:rsidR="002B2295" w:rsidRPr="009B10BA">
                    <w:rPr>
                      <w:rFonts w:ascii="Times New Roman" w:hAnsi="Times New Roman" w:cs="Times New Roman"/>
                      <w:lang w:val="sr-Cyrl-RS"/>
                    </w:rPr>
                    <w:t>уношењу реформисаних програма по разредима и смеровима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наставника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2B2295" w:rsidP="00C9772A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Август 2022.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1F0C32">
              <w:tc>
                <w:tcPr>
                  <w:tcW w:w="802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079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Усаглашавање конкретних предл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га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наставника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2B2295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Август 2022.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1F0C32">
              <w:tc>
                <w:tcPr>
                  <w:tcW w:w="802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079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Укључ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вање датих предлога у годишњи план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за израду Годишњег плана рада школе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2B2295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Август 2022.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1F0C32">
              <w:tc>
                <w:tcPr>
                  <w:tcW w:w="13355" w:type="dxa"/>
                  <w:gridSpan w:val="7"/>
                </w:tcPr>
                <w:p w:rsidR="005A557E" w:rsidRPr="009B10BA" w:rsidRDefault="005A557E" w:rsidP="002B229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2. ЗАДАТАК</w:t>
                  </w:r>
                  <w:r w:rsidRPr="009B10BA">
                    <w:rPr>
                      <w:rFonts w:ascii="Times New Roman" w:hAnsi="Times New Roman" w:cs="Times New Roman"/>
                    </w:rPr>
                    <w:t>: Укључивање тима родитеља и социјалних па</w:t>
                  </w:r>
                  <w:r w:rsidR="002B2295" w:rsidRPr="009B10BA">
                    <w:rPr>
                      <w:rFonts w:ascii="Times New Roman" w:hAnsi="Times New Roman" w:cs="Times New Roman"/>
                      <w:lang w:val="sr-Cyrl-RS"/>
                    </w:rPr>
                    <w:t>р</w:t>
                  </w:r>
                  <w:r w:rsidRPr="009B10BA">
                    <w:rPr>
                      <w:rFonts w:ascii="Times New Roman" w:hAnsi="Times New Roman" w:cs="Times New Roman"/>
                    </w:rPr>
                    <w:t>тнера који ће радити на унапређењу садржаја и структуре годишњег плана рада шко</w:t>
                  </w:r>
                  <w:r w:rsidR="002B2295" w:rsidRPr="009B10BA">
                    <w:rPr>
                      <w:rFonts w:ascii="Times New Roman" w:hAnsi="Times New Roman" w:cs="Times New Roman"/>
                      <w:lang w:val="sr-Cyrl-RS"/>
                    </w:rPr>
                    <w:t>л</w:t>
                  </w:r>
                  <w:r w:rsidRPr="009B10BA">
                    <w:rPr>
                      <w:rFonts w:ascii="Times New Roman" w:hAnsi="Times New Roman" w:cs="Times New Roman"/>
                    </w:rPr>
                    <w:t>е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активности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05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91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1F0C32">
              <w:trPr>
                <w:trHeight w:val="1291"/>
              </w:trPr>
              <w:tc>
                <w:tcPr>
                  <w:tcW w:w="685" w:type="dxa"/>
                </w:tcPr>
                <w:p w:rsidR="005A557E" w:rsidRPr="009B10BA" w:rsidRDefault="00F60514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1</w:t>
                  </w:r>
                  <w:r w:rsidR="005A557E" w:rsidRPr="009B10B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196" w:type="dxa"/>
                  <w:gridSpan w:val="2"/>
                </w:tcPr>
                <w:p w:rsidR="005A557E" w:rsidRPr="009B10BA" w:rsidRDefault="00F60514" w:rsidP="00F605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Информисање</w:t>
                  </w:r>
                  <w:r w:rsidR="005A557E" w:rsidRPr="009B10BA">
                    <w:rPr>
                      <w:rFonts w:ascii="Times New Roman" w:hAnsi="Times New Roman" w:cs="Times New Roman"/>
                    </w:rPr>
                    <w:t xml:space="preserve"> родитеља са структуром и садржајем годишњег плана рада</w:t>
                  </w:r>
                </w:p>
              </w:tc>
              <w:tc>
                <w:tcPr>
                  <w:tcW w:w="1911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Директор школе</w:t>
                  </w:r>
                </w:p>
              </w:tc>
              <w:tc>
                <w:tcPr>
                  <w:tcW w:w="2067" w:type="dxa"/>
                </w:tcPr>
                <w:p w:rsidR="005A557E" w:rsidRPr="009B10BA" w:rsidRDefault="00F60514" w:rsidP="00F60514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Септембар сваке године</w:t>
                  </w:r>
                </w:p>
              </w:tc>
              <w:tc>
                <w:tcPr>
                  <w:tcW w:w="2605" w:type="dxa"/>
                </w:tcPr>
                <w:p w:rsidR="005A557E" w:rsidRPr="009B10BA" w:rsidRDefault="00F60514" w:rsidP="00C9772A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Комплетиран Годишњи програм рада за гимназије</w:t>
                  </w:r>
                </w:p>
              </w:tc>
              <w:tc>
                <w:tcPr>
                  <w:tcW w:w="2891" w:type="dxa"/>
                </w:tcPr>
                <w:p w:rsidR="005A557E" w:rsidRPr="009B10BA" w:rsidRDefault="00F60514" w:rsidP="00C9772A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Годишњи програм рада реформисане гимназије</w:t>
                  </w:r>
                </w:p>
              </w:tc>
            </w:tr>
            <w:tr w:rsidR="005A557E" w:rsidRPr="009B10BA" w:rsidTr="00041916">
              <w:trPr>
                <w:trHeight w:val="301"/>
              </w:trPr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3. ЗАДАТАК</w:t>
                  </w:r>
                  <w:r w:rsidRPr="009B10BA">
                    <w:rPr>
                      <w:rFonts w:ascii="Times New Roman" w:hAnsi="Times New Roman" w:cs="Times New Roman"/>
                    </w:rPr>
                    <w:t>: Укључивање чланова ученичког парламента који ће радити на унапређењу садржаја и структуре годишњег плана рада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 активности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5A557E" w:rsidP="00F605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</w:t>
                  </w:r>
                  <w:r w:rsidR="00F60514" w:rsidRPr="009B10BA">
                    <w:rPr>
                      <w:rFonts w:ascii="Times New Roman" w:hAnsi="Times New Roman" w:cs="Times New Roman"/>
                      <w:lang w:val="sr-Cyrl-RS"/>
                    </w:rPr>
                    <w:t>ј</w:t>
                  </w:r>
                  <w:r w:rsidRPr="009B10BA">
                    <w:rPr>
                      <w:rFonts w:ascii="Times New Roman" w:hAnsi="Times New Roman" w:cs="Times New Roman"/>
                    </w:rPr>
                    <w:t>е активности</w:t>
                  </w:r>
                </w:p>
              </w:tc>
              <w:tc>
                <w:tcPr>
                  <w:tcW w:w="2605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91" w:type="dxa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4D5676">
              <w:trPr>
                <w:trHeight w:val="1903"/>
              </w:trPr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lastRenderedPageBreak/>
                    <w:t>1.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F605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 xml:space="preserve">Формирање тима ученика </w:t>
                  </w:r>
                  <w:r w:rsidR="00F60514" w:rsidRPr="009B10BA">
                    <w:rPr>
                      <w:rFonts w:ascii="Times New Roman" w:hAnsi="Times New Roman" w:cs="Times New Roman"/>
                      <w:lang w:val="sr-Cyrl-RS"/>
                    </w:rPr>
                    <w:t>од</w:t>
                  </w:r>
                  <w:r w:rsidRPr="009B10BA">
                    <w:rPr>
                      <w:rFonts w:ascii="Times New Roman" w:hAnsi="Times New Roman" w:cs="Times New Roman"/>
                    </w:rPr>
                    <w:t xml:space="preserve"> чланова Ученичког парламента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Председник Ученичког парламента, наставник одређен за рад са Ученичким парламентом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F60514" w:rsidP="00C9772A">
                  <w:pPr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9B10BA">
                    <w:rPr>
                      <w:rFonts w:ascii="Times New Roman" w:hAnsi="Times New Roman" w:cs="Times New Roman"/>
                      <w:lang w:val="sr-Cyrl-RS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vMerge w:val="restart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Делови годишњег плана рада који су продукт рада тима ученика</w:t>
                  </w:r>
                </w:p>
              </w:tc>
              <w:tc>
                <w:tcPr>
                  <w:tcW w:w="2891" w:type="dxa"/>
                  <w:vMerge w:val="restart"/>
                  <w:vAlign w:val="center"/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- Увид у годишњи план рада -</w:t>
                  </w:r>
                  <w:r w:rsidR="006430BD" w:rsidRPr="009B10BA">
                    <w:rPr>
                      <w:rFonts w:ascii="Times New Roman" w:hAnsi="Times New Roman" w:cs="Times New Roman"/>
                      <w:lang w:val="sr-Cyrl-RS"/>
                    </w:rPr>
                    <w:t>у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вид у записнике са састанк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 xml:space="preserve"> Тима ученика</w:t>
                  </w:r>
                </w:p>
              </w:tc>
            </w:tr>
            <w:tr w:rsidR="005A557E" w:rsidRPr="009B10BA" w:rsidTr="004D5676">
              <w:trPr>
                <w:trHeight w:val="1471"/>
              </w:trPr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Упознавање тима ученика са структуром и садржајем годишњег плана рада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ученика,</w:t>
                  </w:r>
                </w:p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наставник одређен за рад са Ученичким парламент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м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6430BD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Рад на предлози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а за побољшање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ученика</w:t>
                  </w:r>
                </w:p>
              </w:tc>
              <w:tc>
                <w:tcPr>
                  <w:tcW w:w="2067" w:type="dxa"/>
                </w:tcPr>
                <w:p w:rsidR="005A557E" w:rsidRPr="009B10BA" w:rsidRDefault="006430BD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4D5676">
              <w:trPr>
                <w:trHeight w:val="1336"/>
              </w:trPr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Усаглашавање конкретних предлога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ученика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6430BD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4D5676">
              <w:trPr>
                <w:trHeight w:val="1156"/>
              </w:trPr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Укључивање датих предлога у годишњи план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ученика,</w:t>
                  </w:r>
                </w:p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за израду Годишњег пл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на рада школе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6430BD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vMerge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91" w:type="dxa"/>
                  <w:vMerge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57E" w:rsidRPr="009B10BA" w:rsidTr="00041916">
              <w:trPr>
                <w:trHeight w:val="346"/>
              </w:trPr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4. ЗАДАТАК</w:t>
                  </w:r>
                  <w:r w:rsidRPr="009B10BA">
                    <w:rPr>
                      <w:rFonts w:ascii="Times New Roman" w:hAnsi="Times New Roman" w:cs="Times New Roman"/>
                    </w:rPr>
                    <w:t xml:space="preserve">: Имплементација стандарда образовања и васпитања и њихова примена 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 актив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ости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05" w:type="dxa"/>
                  <w:tcBorders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Уврстити стандард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 xml:space="preserve"> образовања и васпитања у годишње планове наставних предмета, као и годишње и месечне планове наставника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Предмет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и наставници, психо-педагошка служба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септембар</w:t>
                  </w:r>
                </w:p>
              </w:tc>
              <w:tc>
                <w:tcPr>
                  <w:tcW w:w="2605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</w:t>
                  </w:r>
                  <w:r w:rsidR="006430BD" w:rsidRPr="009B10BA">
                    <w:rPr>
                      <w:rFonts w:ascii="Times New Roman" w:hAnsi="Times New Roman" w:cs="Times New Roman"/>
                      <w:lang w:val="sr-Cyrl-RS"/>
                    </w:rPr>
                    <w:t>т</w:t>
                  </w:r>
                  <w:r w:rsidRPr="009B10BA">
                    <w:rPr>
                      <w:rFonts w:ascii="Times New Roman" w:hAnsi="Times New Roman" w:cs="Times New Roman"/>
                    </w:rPr>
                    <w:t>андарди образовања и васпитања уврштени у годишње и месечне планове наставника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Годишњи, месеч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и планови рада наставника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lastRenderedPageBreak/>
                    <w:t>2.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годишњим плановима наставних предмета предвидети проверу остварености циљева учења наставног предмета, наведених у наставном програ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у.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Предметни наставници, психо-педагошка служба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септембар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годишњим плановима наставних пр</w:t>
                  </w:r>
                  <w:r w:rsidR="006430BD" w:rsidRPr="009B10BA">
                    <w:rPr>
                      <w:rFonts w:ascii="Times New Roman" w:hAnsi="Times New Roman" w:cs="Times New Roman"/>
                      <w:lang w:val="sr-Cyrl-RS"/>
                    </w:rPr>
                    <w:t>е</w:t>
                  </w:r>
                  <w:r w:rsidRPr="009B10BA">
                    <w:rPr>
                      <w:rFonts w:ascii="Times New Roman" w:hAnsi="Times New Roman" w:cs="Times New Roman"/>
                    </w:rPr>
                    <w:t>дмета предвиђене провере остварености циљева учења наставног предмета, наведених у наставном програму.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Годишњи пла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ови рада наставника</w:t>
                  </w:r>
                </w:p>
              </w:tc>
            </w:tr>
            <w:tr w:rsidR="005A557E" w:rsidRPr="009B10BA" w:rsidTr="001F0C32">
              <w:trPr>
                <w:trHeight w:val="1343"/>
              </w:trPr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 xml:space="preserve">У оперативним плановима наставника навести 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ојим садржајима ће се остварити циљеви учења предмета у датом разреду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Стручна већа, Тим за самовредновање</w:t>
                  </w:r>
                </w:p>
              </w:tc>
              <w:tc>
                <w:tcPr>
                  <w:tcW w:w="2067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Септембар- децембар, јануар- јун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Остварени садржаји планирани ГПР и ШП од стране стручних већа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Извештаји стручних већа</w:t>
                  </w:r>
                </w:p>
              </w:tc>
            </w:tr>
            <w:tr w:rsidR="005A557E" w:rsidRPr="009B10BA" w:rsidTr="00041916">
              <w:trPr>
                <w:trHeight w:val="283"/>
              </w:trPr>
              <w:tc>
                <w:tcPr>
                  <w:tcW w:w="13355" w:type="dxa"/>
                  <w:gridSpan w:val="7"/>
                </w:tcPr>
                <w:p w:rsidR="005A557E" w:rsidRPr="009B10BA" w:rsidRDefault="005A557E" w:rsidP="00C9772A">
                  <w:pPr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  <w:b/>
                    </w:rPr>
                    <w:t>5. ЗАДАТАК</w:t>
                  </w:r>
                  <w:r w:rsidRPr="009B10BA">
                    <w:rPr>
                      <w:rFonts w:ascii="Times New Roman" w:hAnsi="Times New Roman" w:cs="Times New Roman"/>
                    </w:rPr>
                    <w:t>: Унапређивање Годишњег плана и Школског програма са потребама и условима рада Школе</w:t>
                  </w:r>
                </w:p>
              </w:tc>
            </w:tr>
            <w:tr w:rsidR="005A557E" w:rsidRPr="009B10BA" w:rsidTr="00C9772A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 активности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05" w:type="dxa"/>
                  <w:tcBorders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Процена остварености садржаја планираних ГПР и ШП од стране стручних већа и подношење извештаја Тиму за самовредновање</w:t>
                  </w:r>
                </w:p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Стручна већа, Тим за самовредновање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Септембар- децембар, јануар- јун</w:t>
                  </w:r>
                </w:p>
              </w:tc>
              <w:tc>
                <w:tcPr>
                  <w:tcW w:w="2605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Остварени садржаји планирани ГПР и ШП од стране стручних већа</w:t>
                  </w:r>
                </w:p>
              </w:tc>
              <w:tc>
                <w:tcPr>
                  <w:tcW w:w="2891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Извештаји стручних већа</w:t>
                  </w:r>
                </w:p>
              </w:tc>
            </w:tr>
            <w:tr w:rsidR="005A557E" w:rsidRPr="009B10BA" w:rsidTr="00C9772A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Р.Бр.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Опис активности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Носиоци активности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Време реализације активности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Критеријум успеха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Извори доказа</w:t>
                  </w:r>
                </w:p>
              </w:tc>
            </w:tr>
            <w:tr w:rsidR="005A557E" w:rsidRPr="009B10BA" w:rsidTr="001F0C32">
              <w:tc>
                <w:tcPr>
                  <w:tcW w:w="685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3196" w:type="dxa"/>
                  <w:gridSpan w:val="2"/>
                  <w:vAlign w:val="center"/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Анализа узрока који доводе до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слабо</w:t>
                  </w:r>
                  <w:r w:rsidR="006430BD" w:rsidRPr="009B10BA">
                    <w:rPr>
                      <w:rFonts w:ascii="Times New Roman" w:hAnsi="Times New Roman" w:cs="Times New Roman"/>
                      <w:lang w:val="sr-Cyrl-RS"/>
                    </w:rPr>
                    <w:t>г</w:t>
                  </w:r>
                  <w:r w:rsidRPr="009B10BA">
                    <w:rPr>
                      <w:rFonts w:ascii="Times New Roman" w:hAnsi="Times New Roman" w:cs="Times New Roman"/>
                    </w:rPr>
                    <w:t xml:space="preserve"> одзива ученика на одређен број ваннаставних активности у школи</w:t>
                  </w:r>
                </w:p>
              </w:tc>
              <w:tc>
                <w:tcPr>
                  <w:tcW w:w="1911" w:type="dxa"/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Тим за самовредновање, предметни наставници, ученици, психопедагог, руководиоци секција</w:t>
                  </w:r>
                </w:p>
              </w:tc>
              <w:tc>
                <w:tcPr>
                  <w:tcW w:w="2067" w:type="dxa"/>
                  <w:tcBorders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У току школске године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6430B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Добијени конкретни подаци о узроцима слабог одзива ученика на пону</w:t>
                  </w:r>
                  <w:r w:rsidR="006430BD" w:rsidRPr="009B10BA">
                    <w:rPr>
                      <w:rFonts w:ascii="Times New Roman" w:hAnsi="Times New Roman" w:cs="Times New Roman"/>
                      <w:lang w:val="sr-Cyrl-RS"/>
                    </w:rPr>
                    <w:t>ђ</w:t>
                  </w:r>
                  <w:r w:rsidRPr="009B10BA">
                    <w:rPr>
                      <w:rFonts w:ascii="Times New Roman" w:hAnsi="Times New Roman" w:cs="Times New Roman"/>
                    </w:rPr>
                    <w:t>ене школске</w:t>
                  </w:r>
                  <w:r w:rsidRPr="009B10BA">
                    <w:rPr>
                      <w:rFonts w:ascii="Times New Roman" w:hAnsi="Times New Roman" w:cs="Times New Roman"/>
                    </w:rPr>
                    <w:cr/>
                    <w:t>секције, Листа наведених ваннаставних садржаја који су планирани Годишњим планом рада школе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A557E" w:rsidRPr="009B10BA" w:rsidRDefault="005A557E" w:rsidP="00C9772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10BA">
                    <w:rPr>
                      <w:rFonts w:ascii="Times New Roman" w:hAnsi="Times New Roman" w:cs="Times New Roman"/>
                    </w:rPr>
                    <w:t>Анкетни листићи, Интервјуи са ученицима</w:t>
                  </w:r>
                </w:p>
              </w:tc>
            </w:tr>
          </w:tbl>
          <w:p w:rsidR="005A557E" w:rsidRPr="00443C6A" w:rsidRDefault="005A557E" w:rsidP="00F62BE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A557E" w:rsidRPr="009B10BA" w:rsidRDefault="005A557E" w:rsidP="00F62BE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702FF" w:rsidRDefault="008702FF" w:rsidP="004B4E71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A557E" w:rsidRPr="009B10BA" w:rsidRDefault="005A557E" w:rsidP="004B4E71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B10BA">
              <w:rPr>
                <w:rFonts w:ascii="Times New Roman" w:hAnsi="Times New Roman" w:cs="Times New Roman"/>
                <w:color w:val="auto"/>
              </w:rPr>
              <w:t>КЉУЧНА  ОБЛАСТ</w:t>
            </w:r>
            <w:proofErr w:type="gramEnd"/>
            <w:r w:rsidRPr="009B10BA">
              <w:rPr>
                <w:rFonts w:ascii="Times New Roman" w:hAnsi="Times New Roman" w:cs="Times New Roman"/>
                <w:color w:val="auto"/>
              </w:rPr>
              <w:t>:  НАСТАВА И УЧЕЊЕ</w:t>
            </w:r>
            <w:bookmarkEnd w:id="34"/>
          </w:p>
          <w:p w:rsidR="005A557E" w:rsidRPr="009B10BA" w:rsidRDefault="005A557E" w:rsidP="004B4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557E" w:rsidRPr="008D0542" w:rsidTr="004D5D4F">
        <w:trPr>
          <w:trHeight w:val="512"/>
        </w:trPr>
        <w:tc>
          <w:tcPr>
            <w:tcW w:w="14310" w:type="dxa"/>
            <w:gridSpan w:val="23"/>
          </w:tcPr>
          <w:p w:rsidR="005A557E" w:rsidRPr="00A2313D" w:rsidRDefault="005A557E" w:rsidP="004B4E7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D0542">
              <w:rPr>
                <w:rFonts w:ascii="Times New Roman" w:hAnsi="Times New Roman" w:cs="Times New Roman"/>
                <w:b/>
              </w:rPr>
              <w:lastRenderedPageBreak/>
              <w:t>Координатор  кључне  области</w:t>
            </w:r>
            <w:r w:rsidRPr="00A2313D">
              <w:rPr>
                <w:rFonts w:ascii="Times New Roman" w:hAnsi="Times New Roman" w:cs="Times New Roman"/>
                <w:b/>
              </w:rPr>
              <w:t xml:space="preserve">: </w:t>
            </w:r>
            <w:r w:rsidRPr="00A2313D">
              <w:rPr>
                <w:rFonts w:ascii="Times New Roman" w:hAnsi="Times New Roman" w:cs="Times New Roman"/>
                <w:b/>
                <w:lang w:val="sr-Cyrl-RS"/>
              </w:rPr>
              <w:t>Биљана Бојовић</w:t>
            </w:r>
          </w:p>
          <w:p w:rsidR="005A557E" w:rsidRPr="00A2313D" w:rsidRDefault="005A557E" w:rsidP="004B4E7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A2313D">
              <w:rPr>
                <w:rFonts w:ascii="Times New Roman" w:hAnsi="Times New Roman" w:cs="Times New Roman"/>
                <w:b/>
              </w:rPr>
              <w:t xml:space="preserve">Чланови  задужени  за  реализацију: </w:t>
            </w:r>
            <w:r w:rsidRPr="00A2313D">
              <w:rPr>
                <w:rFonts w:ascii="Times New Roman" w:hAnsi="Times New Roman" w:cs="Times New Roman"/>
                <w:b/>
                <w:lang w:val="sr-Cyrl-RS"/>
              </w:rPr>
              <w:t xml:space="preserve">Стиковић Верица, Гојак Вукосава,  </w:t>
            </w:r>
            <w:r w:rsidR="006430BD">
              <w:rPr>
                <w:rFonts w:ascii="Times New Roman" w:hAnsi="Times New Roman" w:cs="Times New Roman"/>
                <w:b/>
                <w:lang w:val="sr-Cyrl-RS"/>
              </w:rPr>
              <w:t>Фазлић Ибро, Марјановић Милена</w:t>
            </w:r>
          </w:p>
          <w:p w:rsidR="005A557E" w:rsidRPr="008D0542" w:rsidRDefault="005A557E" w:rsidP="004B4E71">
            <w:pPr>
              <w:rPr>
                <w:rFonts w:ascii="Times New Roman" w:hAnsi="Times New Roman" w:cs="Times New Roman"/>
                <w:b/>
              </w:rPr>
            </w:pPr>
            <w:r w:rsidRPr="008D0542">
              <w:rPr>
                <w:rFonts w:ascii="Times New Roman" w:hAnsi="Times New Roman" w:cs="Times New Roman"/>
                <w:b/>
              </w:rPr>
              <w:t>Особа задужена за мониторинг: координатор области, крајем сваке школске године</w:t>
            </w:r>
          </w:p>
        </w:tc>
      </w:tr>
      <w:tr w:rsidR="005A557E" w:rsidTr="004D5D4F">
        <w:trPr>
          <w:trHeight w:val="409"/>
        </w:trPr>
        <w:tc>
          <w:tcPr>
            <w:tcW w:w="14310" w:type="dxa"/>
            <w:gridSpan w:val="23"/>
          </w:tcPr>
          <w:p w:rsidR="005A557E" w:rsidRPr="007C2CFC" w:rsidRDefault="005A557E" w:rsidP="005F2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РАЗВОЈНИ  ЦИЉ</w:t>
            </w:r>
            <w:r w:rsidR="00EC3061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Pr="005F2CE7">
              <w:rPr>
                <w:rFonts w:ascii="Times New Roman" w:hAnsi="Times New Roman" w:cs="Times New Roman"/>
              </w:rPr>
              <w:t>Унапређење квалитета наставе и превазилажење традиционалних облика рада.</w:t>
            </w:r>
          </w:p>
        </w:tc>
      </w:tr>
      <w:tr w:rsidR="005A557E" w:rsidTr="004D5D4F">
        <w:trPr>
          <w:trHeight w:val="530"/>
        </w:trPr>
        <w:tc>
          <w:tcPr>
            <w:tcW w:w="14310" w:type="dxa"/>
            <w:gridSpan w:val="23"/>
          </w:tcPr>
          <w:p w:rsidR="005A557E" w:rsidRPr="006C72FD" w:rsidRDefault="005A557E" w:rsidP="005F2CE7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 xml:space="preserve"> 1.</w:t>
            </w:r>
            <w:r w:rsidRPr="006C72FD">
              <w:rPr>
                <w:rFonts w:ascii="Times New Roman" w:hAnsi="Times New Roman" w:cs="Times New Roman"/>
                <w:b/>
              </w:rPr>
              <w:t xml:space="preserve">ЗАДАТАК:  </w:t>
            </w:r>
            <w:r w:rsidRPr="005F2CE7">
              <w:rPr>
                <w:rFonts w:ascii="Times New Roman" w:hAnsi="Times New Roman" w:cs="Times New Roman"/>
              </w:rPr>
              <w:t>Демонстрација угледних и огледних часова редовне наставе применом различитих облика,</w:t>
            </w:r>
            <w:r w:rsidR="006430B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F2CE7">
              <w:rPr>
                <w:rFonts w:ascii="Times New Roman" w:hAnsi="Times New Roman" w:cs="Times New Roman"/>
              </w:rPr>
              <w:t>метода и техника рада</w:t>
            </w:r>
          </w:p>
        </w:tc>
      </w:tr>
      <w:tr w:rsidR="005A557E" w:rsidTr="000610B1">
        <w:trPr>
          <w:trHeight w:val="800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582" w:type="dxa"/>
            <w:gridSpan w:val="4"/>
            <w:vAlign w:val="center"/>
          </w:tcPr>
          <w:p w:rsidR="005A557E" w:rsidRPr="006C72FD" w:rsidRDefault="005A557E" w:rsidP="004B4E71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6" w:type="dxa"/>
            <w:gridSpan w:val="7"/>
            <w:vAlign w:val="center"/>
          </w:tcPr>
          <w:p w:rsidR="005A557E" w:rsidRPr="006C72FD" w:rsidRDefault="005A557E" w:rsidP="004B4E71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2142" w:type="dxa"/>
            <w:gridSpan w:val="3"/>
            <w:vAlign w:val="center"/>
          </w:tcPr>
          <w:p w:rsidR="005A557E" w:rsidRPr="006C72FD" w:rsidRDefault="005A557E" w:rsidP="004B4E71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605" w:type="dxa"/>
            <w:gridSpan w:val="6"/>
            <w:vAlign w:val="center"/>
          </w:tcPr>
          <w:p w:rsidR="005A557E" w:rsidRPr="006C72FD" w:rsidRDefault="005A557E" w:rsidP="004B4E71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79" w:type="dxa"/>
            <w:gridSpan w:val="2"/>
            <w:vAlign w:val="center"/>
          </w:tcPr>
          <w:p w:rsidR="005A557E" w:rsidRPr="006C72FD" w:rsidRDefault="005A557E" w:rsidP="004B4E71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5A557E" w:rsidTr="000610B1">
        <w:trPr>
          <w:trHeight w:val="800"/>
        </w:trPr>
        <w:tc>
          <w:tcPr>
            <w:tcW w:w="756" w:type="dxa"/>
          </w:tcPr>
          <w:p w:rsidR="005A557E" w:rsidRPr="00C94385" w:rsidRDefault="005A557E" w:rsidP="004B4E71">
            <w:r>
              <w:t>1.</w:t>
            </w:r>
          </w:p>
        </w:tc>
        <w:tc>
          <w:tcPr>
            <w:tcW w:w="3582" w:type="dxa"/>
            <w:gridSpan w:val="4"/>
          </w:tcPr>
          <w:p w:rsidR="005A557E" w:rsidRDefault="005A557E" w:rsidP="000861E0">
            <w:pPr>
              <w:rPr>
                <w:rFonts w:ascii="Times New Roman" w:hAnsi="Times New Roman" w:cs="Times New Roman"/>
                <w:lang w:val="sr-Cyrl-RS"/>
              </w:rPr>
            </w:pPr>
            <w:r w:rsidRPr="009738C0">
              <w:rPr>
                <w:rFonts w:ascii="Times New Roman" w:hAnsi="Times New Roman" w:cs="Times New Roman"/>
              </w:rPr>
              <w:t>Мотивација наставника за примену различитих облика, метода и техника рада</w:t>
            </w:r>
          </w:p>
          <w:p w:rsidR="000307B6" w:rsidRPr="000307B6" w:rsidRDefault="000307B6" w:rsidP="000861E0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7"/>
          </w:tcPr>
          <w:p w:rsidR="005A557E" w:rsidRPr="009738C0" w:rsidRDefault="005A557E" w:rsidP="000861E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 xml:space="preserve">Стручна већа, </w:t>
            </w:r>
          </w:p>
          <w:p w:rsidR="005A557E" w:rsidRPr="009738C0" w:rsidRDefault="005A557E" w:rsidP="000861E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психо-педагошка служба</w:t>
            </w:r>
          </w:p>
        </w:tc>
        <w:tc>
          <w:tcPr>
            <w:tcW w:w="2142" w:type="dxa"/>
            <w:gridSpan w:val="3"/>
          </w:tcPr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  <w:sz w:val="24"/>
                <w:szCs w:val="24"/>
              </w:rPr>
              <w:t>Број набављених нових наставних средстава, Повећан број часова активне наставе</w:t>
            </w:r>
          </w:p>
        </w:tc>
        <w:tc>
          <w:tcPr>
            <w:tcW w:w="2779" w:type="dxa"/>
            <w:gridSpan w:val="2"/>
          </w:tcPr>
          <w:p w:rsidR="005A557E" w:rsidRPr="009738C0" w:rsidRDefault="005A557E" w:rsidP="00284F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C0">
              <w:rPr>
                <w:rFonts w:ascii="Times New Roman" w:hAnsi="Times New Roman" w:cs="Times New Roman"/>
                <w:sz w:val="24"/>
                <w:szCs w:val="24"/>
              </w:rPr>
              <w:t>Евиденција одржаних угледних часова. Евиденција присуства семинарима</w:t>
            </w:r>
          </w:p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</w:p>
        </w:tc>
      </w:tr>
      <w:tr w:rsidR="000307B6" w:rsidTr="000610B1">
        <w:trPr>
          <w:trHeight w:val="800"/>
        </w:trPr>
        <w:tc>
          <w:tcPr>
            <w:tcW w:w="756" w:type="dxa"/>
          </w:tcPr>
          <w:p w:rsidR="000307B6" w:rsidRPr="000307B6" w:rsidRDefault="000307B6" w:rsidP="004B4E7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82" w:type="dxa"/>
            <w:gridSpan w:val="4"/>
          </w:tcPr>
          <w:p w:rsidR="000307B6" w:rsidRPr="009738C0" w:rsidRDefault="000307B6" w:rsidP="000861E0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Подстицање наставника и стручних сарадника да се СУи примењују стечена знања у пракси.</w:t>
            </w:r>
          </w:p>
        </w:tc>
        <w:tc>
          <w:tcPr>
            <w:tcW w:w="2446" w:type="dxa"/>
            <w:gridSpan w:val="7"/>
          </w:tcPr>
          <w:p w:rsidR="000307B6" w:rsidRPr="006430BD" w:rsidRDefault="006430BD" w:rsidP="006430B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с</w:t>
            </w:r>
            <w:r w:rsidRPr="006430BD">
              <w:rPr>
                <w:rFonts w:ascii="Times New Roman" w:hAnsi="Times New Roman" w:cs="Times New Roman"/>
                <w:lang w:val="sr-Cyrl-RS"/>
              </w:rPr>
              <w:t>тручна већа,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430BD">
              <w:rPr>
                <w:rFonts w:ascii="Times New Roman" w:hAnsi="Times New Roman" w:cs="Times New Roman"/>
                <w:lang w:val="sr-Cyrl-RS"/>
              </w:rPr>
              <w:t>психо-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6430BD">
              <w:rPr>
                <w:rFonts w:ascii="Times New Roman" w:hAnsi="Times New Roman" w:cs="Times New Roman"/>
                <w:lang w:val="sr-Cyrl-RS"/>
              </w:rPr>
              <w:t>педагошка служба</w:t>
            </w:r>
          </w:p>
        </w:tc>
        <w:tc>
          <w:tcPr>
            <w:tcW w:w="2142" w:type="dxa"/>
            <w:gridSpan w:val="3"/>
          </w:tcPr>
          <w:p w:rsidR="000307B6" w:rsidRPr="009738C0" w:rsidRDefault="006430BD" w:rsidP="004B4E71">
            <w:pPr>
              <w:rPr>
                <w:rFonts w:ascii="Times New Roman" w:hAnsi="Times New Roman" w:cs="Times New Roman"/>
              </w:rPr>
            </w:pPr>
            <w:r w:rsidRPr="006430BD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0307B6" w:rsidRPr="006430BD" w:rsidRDefault="006430BD" w:rsidP="004B4E7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реализованих сати СУ и број обухваћених наставника</w:t>
            </w:r>
          </w:p>
        </w:tc>
        <w:tc>
          <w:tcPr>
            <w:tcW w:w="2779" w:type="dxa"/>
            <w:gridSpan w:val="2"/>
          </w:tcPr>
          <w:p w:rsidR="000307B6" w:rsidRPr="006430BD" w:rsidRDefault="006430BD" w:rsidP="00284F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Сертификати </w:t>
            </w:r>
          </w:p>
        </w:tc>
      </w:tr>
      <w:tr w:rsidR="000307B6" w:rsidTr="000610B1">
        <w:trPr>
          <w:trHeight w:val="800"/>
        </w:trPr>
        <w:tc>
          <w:tcPr>
            <w:tcW w:w="756" w:type="dxa"/>
          </w:tcPr>
          <w:p w:rsidR="000307B6" w:rsidRDefault="000307B6" w:rsidP="004B4E71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582" w:type="dxa"/>
            <w:gridSpan w:val="4"/>
          </w:tcPr>
          <w:p w:rsidR="000307B6" w:rsidRPr="000307B6" w:rsidRDefault="000307B6" w:rsidP="000861E0">
            <w:pPr>
              <w:rPr>
                <w:rFonts w:ascii="Times New Roman" w:hAnsi="Times New Roman" w:cs="Times New Roman"/>
              </w:rPr>
            </w:pPr>
            <w:r w:rsidRPr="000307B6">
              <w:rPr>
                <w:rFonts w:ascii="Times New Roman" w:hAnsi="Times New Roman" w:cs="Times New Roman"/>
              </w:rPr>
              <w:t>Опремање учионица и школског простора</w:t>
            </w:r>
          </w:p>
        </w:tc>
        <w:tc>
          <w:tcPr>
            <w:tcW w:w="2446" w:type="dxa"/>
            <w:gridSpan w:val="7"/>
          </w:tcPr>
          <w:p w:rsidR="000307B6" w:rsidRPr="009738C0" w:rsidRDefault="006430BD" w:rsidP="000861E0">
            <w:pPr>
              <w:rPr>
                <w:rFonts w:ascii="Times New Roman" w:hAnsi="Times New Roman" w:cs="Times New Roman"/>
              </w:rPr>
            </w:pPr>
            <w:r w:rsidRPr="006430BD">
              <w:rPr>
                <w:rFonts w:ascii="Times New Roman" w:hAnsi="Times New Roman" w:cs="Times New Roman"/>
              </w:rPr>
              <w:t>Директор, стручна већа, психо- педагошка служба</w:t>
            </w:r>
          </w:p>
        </w:tc>
        <w:tc>
          <w:tcPr>
            <w:tcW w:w="2142" w:type="dxa"/>
            <w:gridSpan w:val="3"/>
          </w:tcPr>
          <w:p w:rsidR="000307B6" w:rsidRPr="009738C0" w:rsidRDefault="006430BD" w:rsidP="004B4E71">
            <w:pPr>
              <w:rPr>
                <w:rFonts w:ascii="Times New Roman" w:hAnsi="Times New Roman" w:cs="Times New Roman"/>
              </w:rPr>
            </w:pPr>
            <w:r w:rsidRPr="006430BD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0307B6" w:rsidRPr="006430BD" w:rsidRDefault="006430BD" w:rsidP="006430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Учионице опремљене према захтевима предметних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наставника</w:t>
            </w:r>
          </w:p>
        </w:tc>
        <w:tc>
          <w:tcPr>
            <w:tcW w:w="2779" w:type="dxa"/>
            <w:gridSpan w:val="2"/>
          </w:tcPr>
          <w:p w:rsidR="000307B6" w:rsidRPr="006430BD" w:rsidRDefault="006430BD" w:rsidP="00284FD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Набављена наставна средства</w:t>
            </w:r>
          </w:p>
        </w:tc>
      </w:tr>
      <w:tr w:rsidR="005A557E" w:rsidTr="000610B1">
        <w:trPr>
          <w:trHeight w:val="1160"/>
        </w:trPr>
        <w:tc>
          <w:tcPr>
            <w:tcW w:w="756" w:type="dxa"/>
          </w:tcPr>
          <w:p w:rsidR="005A557E" w:rsidRPr="008D4155" w:rsidRDefault="000307B6" w:rsidP="004B4E71">
            <w:r>
              <w:rPr>
                <w:lang w:val="sr-Cyrl-RS"/>
              </w:rPr>
              <w:lastRenderedPageBreak/>
              <w:t>3</w:t>
            </w:r>
            <w:r w:rsidR="005A557E">
              <w:t>.</w:t>
            </w:r>
          </w:p>
        </w:tc>
        <w:tc>
          <w:tcPr>
            <w:tcW w:w="3582" w:type="dxa"/>
            <w:gridSpan w:val="4"/>
          </w:tcPr>
          <w:p w:rsidR="005A557E" w:rsidRPr="006430BD" w:rsidRDefault="005A557E" w:rsidP="005F2CE7">
            <w:pPr>
              <w:rPr>
                <w:rFonts w:ascii="Times New Roman" w:hAnsi="Times New Roman" w:cs="Times New Roman"/>
                <w:lang w:val="sr-Cyrl-RS"/>
              </w:rPr>
            </w:pPr>
            <w:r w:rsidRPr="009738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38C0">
              <w:rPr>
                <w:rFonts w:ascii="Times New Roman" w:hAnsi="Times New Roman" w:cs="Times New Roman"/>
              </w:rPr>
              <w:t>ојачати подстицање ученика да развијају критичко мишљење и да самостално користе различите изворе знања</w:t>
            </w:r>
            <w:r w:rsidR="006430BD">
              <w:rPr>
                <w:rFonts w:ascii="Times New Roman" w:hAnsi="Times New Roman" w:cs="Times New Roman"/>
                <w:lang w:val="sr-Cyrl-RS"/>
              </w:rPr>
              <w:t>, нарочито у време наставе на даљину</w:t>
            </w:r>
          </w:p>
          <w:p w:rsidR="005A557E" w:rsidRPr="00A2313D" w:rsidRDefault="005A557E" w:rsidP="005F2CE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46" w:type="dxa"/>
            <w:gridSpan w:val="7"/>
          </w:tcPr>
          <w:p w:rsidR="005A557E" w:rsidRPr="009738C0" w:rsidRDefault="005A557E" w:rsidP="00284FD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Стручна већа-сви професори,</w:t>
            </w:r>
          </w:p>
          <w:p w:rsidR="005A557E" w:rsidRPr="009738C0" w:rsidRDefault="005A557E" w:rsidP="00284FD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психо-педагошка служба</w:t>
            </w:r>
          </w:p>
        </w:tc>
        <w:tc>
          <w:tcPr>
            <w:tcW w:w="2142" w:type="dxa"/>
            <w:gridSpan w:val="3"/>
          </w:tcPr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9738C0" w:rsidRDefault="005A557E" w:rsidP="006430BD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  <w:sz w:val="24"/>
                <w:szCs w:val="24"/>
              </w:rPr>
              <w:t xml:space="preserve">Успех ученика, </w:t>
            </w:r>
            <w:r w:rsidR="006430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9738C0">
              <w:rPr>
                <w:rFonts w:ascii="Times New Roman" w:hAnsi="Times New Roman" w:cs="Times New Roman"/>
                <w:sz w:val="24"/>
                <w:szCs w:val="24"/>
              </w:rPr>
              <w:t xml:space="preserve">рој уписаних ученика на редовне студије, </w:t>
            </w:r>
            <w:r w:rsidR="006430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9738C0">
              <w:rPr>
                <w:rFonts w:ascii="Times New Roman" w:hAnsi="Times New Roman" w:cs="Times New Roman"/>
                <w:sz w:val="24"/>
                <w:szCs w:val="24"/>
              </w:rPr>
              <w:t>овећан број часова активне наставе</w:t>
            </w:r>
          </w:p>
        </w:tc>
        <w:tc>
          <w:tcPr>
            <w:tcW w:w="2779" w:type="dxa"/>
            <w:gridSpan w:val="2"/>
          </w:tcPr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Евиденција коришћења савремених средстава, Дневник рада (евиденција васпитно – образовног рада)</w:t>
            </w:r>
          </w:p>
        </w:tc>
      </w:tr>
      <w:tr w:rsidR="005A557E" w:rsidTr="000610B1">
        <w:trPr>
          <w:trHeight w:val="1070"/>
        </w:trPr>
        <w:tc>
          <w:tcPr>
            <w:tcW w:w="756" w:type="dxa"/>
          </w:tcPr>
          <w:p w:rsidR="005A557E" w:rsidRPr="008D4155" w:rsidRDefault="005A557E" w:rsidP="004B4E71">
            <w:r>
              <w:t>3.</w:t>
            </w:r>
          </w:p>
        </w:tc>
        <w:tc>
          <w:tcPr>
            <w:tcW w:w="3582" w:type="dxa"/>
            <w:gridSpan w:val="4"/>
          </w:tcPr>
          <w:p w:rsidR="005A557E" w:rsidRPr="009738C0" w:rsidRDefault="005A557E" w:rsidP="005F2CE7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Утврдити план одржавања угледних и огледних часова  с тим да сваки професор одржи један такав час у току школске године</w:t>
            </w:r>
          </w:p>
        </w:tc>
        <w:tc>
          <w:tcPr>
            <w:tcW w:w="2446" w:type="dxa"/>
            <w:gridSpan w:val="7"/>
          </w:tcPr>
          <w:p w:rsidR="005A557E" w:rsidRPr="009738C0" w:rsidRDefault="005A557E" w:rsidP="00284FD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 xml:space="preserve">Стручна већа, </w:t>
            </w:r>
          </w:p>
          <w:p w:rsidR="005A557E" w:rsidRPr="009738C0" w:rsidRDefault="005A557E" w:rsidP="00284FD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психо-педагошка служба</w:t>
            </w:r>
          </w:p>
        </w:tc>
        <w:tc>
          <w:tcPr>
            <w:tcW w:w="2142" w:type="dxa"/>
            <w:gridSpan w:val="3"/>
          </w:tcPr>
          <w:p w:rsidR="005A557E" w:rsidRPr="009738C0" w:rsidRDefault="005A557E" w:rsidP="004B4E71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9738C0" w:rsidRDefault="005A557E" w:rsidP="00284FD0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Евиденција одржаних угледних часова</w:t>
            </w:r>
          </w:p>
          <w:p w:rsidR="005A557E" w:rsidRPr="009738C0" w:rsidRDefault="005A557E" w:rsidP="005F2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5A557E" w:rsidRPr="009738C0" w:rsidRDefault="005A557E" w:rsidP="005F2CE7">
            <w:pPr>
              <w:rPr>
                <w:rFonts w:ascii="Times New Roman" w:hAnsi="Times New Roman" w:cs="Times New Roman"/>
              </w:rPr>
            </w:pPr>
            <w:r w:rsidRPr="009738C0">
              <w:rPr>
                <w:rFonts w:ascii="Times New Roman" w:hAnsi="Times New Roman" w:cs="Times New Roman"/>
              </w:rPr>
              <w:t>Годишњи и месечни планови рада наставника и стручних већа, Дневник рада (евиденција васпитно – образовног рада</w:t>
            </w:r>
          </w:p>
        </w:tc>
      </w:tr>
      <w:tr w:rsidR="00EC3061" w:rsidTr="000610B1">
        <w:trPr>
          <w:trHeight w:val="1070"/>
        </w:trPr>
        <w:tc>
          <w:tcPr>
            <w:tcW w:w="756" w:type="dxa"/>
          </w:tcPr>
          <w:p w:rsidR="00EC3061" w:rsidRPr="00EC3061" w:rsidRDefault="00EC3061" w:rsidP="004B4E71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582" w:type="dxa"/>
            <w:gridSpan w:val="4"/>
          </w:tcPr>
          <w:p w:rsidR="00EC3061" w:rsidRPr="00EC3061" w:rsidRDefault="00EC3061" w:rsidP="00EC306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 на превазилажењу традиционалне наставе и примени савремених наставних метода</w:t>
            </w:r>
          </w:p>
        </w:tc>
        <w:tc>
          <w:tcPr>
            <w:tcW w:w="2446" w:type="dxa"/>
            <w:gridSpan w:val="7"/>
          </w:tcPr>
          <w:p w:rsidR="00EC3061" w:rsidRPr="009738C0" w:rsidRDefault="00EC3061" w:rsidP="00284FD0">
            <w:pPr>
              <w:rPr>
                <w:rFonts w:ascii="Times New Roman" w:hAnsi="Times New Roman" w:cs="Times New Roman"/>
              </w:rPr>
            </w:pPr>
            <w:r w:rsidRPr="00EC3061">
              <w:rPr>
                <w:rFonts w:ascii="Times New Roman" w:hAnsi="Times New Roman" w:cs="Times New Roman"/>
              </w:rPr>
              <w:t>Директор, стручна већа, психо- педагошка служба</w:t>
            </w:r>
          </w:p>
        </w:tc>
        <w:tc>
          <w:tcPr>
            <w:tcW w:w="2142" w:type="dxa"/>
            <w:gridSpan w:val="3"/>
          </w:tcPr>
          <w:p w:rsidR="00EC3061" w:rsidRPr="009738C0" w:rsidRDefault="00EC3061" w:rsidP="004B4E71">
            <w:pPr>
              <w:rPr>
                <w:rFonts w:ascii="Times New Roman" w:hAnsi="Times New Roman" w:cs="Times New Roman"/>
              </w:rPr>
            </w:pPr>
            <w:r w:rsidRPr="00EC3061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EC3061" w:rsidRPr="00EC3061" w:rsidRDefault="00EC3061" w:rsidP="00284FD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Мањи број часова реализованих на традиционалан начин</w:t>
            </w:r>
          </w:p>
        </w:tc>
        <w:tc>
          <w:tcPr>
            <w:tcW w:w="2779" w:type="dxa"/>
            <w:gridSpan w:val="2"/>
          </w:tcPr>
          <w:p w:rsidR="00EC3061" w:rsidRPr="00EC3061" w:rsidRDefault="00EC3061" w:rsidP="005F2C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Дневне припреме наставника, </w:t>
            </w:r>
            <w:r w:rsidRPr="00EC3061">
              <w:rPr>
                <w:rFonts w:ascii="Times New Roman" w:hAnsi="Times New Roman" w:cs="Times New Roman"/>
                <w:lang w:val="sr-Cyrl-RS"/>
              </w:rPr>
              <w:t>Дневник рада (евиденција васпитно – образовног рада)</w:t>
            </w:r>
          </w:p>
        </w:tc>
      </w:tr>
      <w:tr w:rsidR="00EC3061" w:rsidTr="00EC3061">
        <w:trPr>
          <w:trHeight w:val="454"/>
        </w:trPr>
        <w:tc>
          <w:tcPr>
            <w:tcW w:w="14310" w:type="dxa"/>
            <w:gridSpan w:val="23"/>
          </w:tcPr>
          <w:p w:rsidR="00EC3061" w:rsidRPr="00EC3061" w:rsidRDefault="00EC3061" w:rsidP="005F2CE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C3061">
              <w:rPr>
                <w:rFonts w:ascii="Times New Roman" w:hAnsi="Times New Roman" w:cs="Times New Roman"/>
                <w:b/>
                <w:lang w:val="sr-Cyrl-RS"/>
              </w:rPr>
              <w:t>2.задатак: Унапређење ваннаставних активности</w:t>
            </w:r>
          </w:p>
        </w:tc>
      </w:tr>
      <w:tr w:rsidR="006430BD" w:rsidTr="000610B1">
        <w:trPr>
          <w:trHeight w:val="1070"/>
        </w:trPr>
        <w:tc>
          <w:tcPr>
            <w:tcW w:w="756" w:type="dxa"/>
          </w:tcPr>
          <w:p w:rsidR="006430BD" w:rsidRPr="006430BD" w:rsidRDefault="00EC3061" w:rsidP="004B4E71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6430BD">
              <w:rPr>
                <w:lang w:val="sr-Cyrl-RS"/>
              </w:rPr>
              <w:t>.</w:t>
            </w:r>
          </w:p>
        </w:tc>
        <w:tc>
          <w:tcPr>
            <w:tcW w:w="3582" w:type="dxa"/>
            <w:gridSpan w:val="4"/>
          </w:tcPr>
          <w:p w:rsidR="006430BD" w:rsidRPr="006430BD" w:rsidRDefault="006430BD" w:rsidP="005F2C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Увођење ваннаставних активности у складу са интересовањима ученика</w:t>
            </w:r>
          </w:p>
        </w:tc>
        <w:tc>
          <w:tcPr>
            <w:tcW w:w="2446" w:type="dxa"/>
            <w:gridSpan w:val="7"/>
          </w:tcPr>
          <w:p w:rsidR="00EC3061" w:rsidRPr="00EC3061" w:rsidRDefault="00EC3061" w:rsidP="00EC3061">
            <w:pPr>
              <w:rPr>
                <w:rFonts w:ascii="Times New Roman" w:hAnsi="Times New Roman" w:cs="Times New Roman"/>
              </w:rPr>
            </w:pPr>
            <w:r w:rsidRPr="00EC3061">
              <w:rPr>
                <w:rFonts w:ascii="Times New Roman" w:hAnsi="Times New Roman" w:cs="Times New Roman"/>
              </w:rPr>
              <w:t>Стручна већа-сви професори,</w:t>
            </w:r>
          </w:p>
          <w:p w:rsidR="006430BD" w:rsidRPr="00EC3061" w:rsidRDefault="00EC3061" w:rsidP="00EC3061">
            <w:pPr>
              <w:rPr>
                <w:rFonts w:ascii="Times New Roman" w:hAnsi="Times New Roman" w:cs="Times New Roman"/>
                <w:lang w:val="sr-Cyrl-RS"/>
              </w:rPr>
            </w:pPr>
            <w:r w:rsidRPr="00EC3061">
              <w:rPr>
                <w:rFonts w:ascii="Times New Roman" w:hAnsi="Times New Roman" w:cs="Times New Roman"/>
              </w:rPr>
              <w:t>психо-педагошка служба</w:t>
            </w:r>
            <w:r>
              <w:rPr>
                <w:rFonts w:ascii="Times New Roman" w:hAnsi="Times New Roman" w:cs="Times New Roman"/>
                <w:lang w:val="sr-Cyrl-RS"/>
              </w:rPr>
              <w:t>, ученици</w:t>
            </w:r>
          </w:p>
        </w:tc>
        <w:tc>
          <w:tcPr>
            <w:tcW w:w="2142" w:type="dxa"/>
            <w:gridSpan w:val="3"/>
          </w:tcPr>
          <w:p w:rsidR="006430BD" w:rsidRPr="009738C0" w:rsidRDefault="00EC3061" w:rsidP="004B4E71">
            <w:pPr>
              <w:rPr>
                <w:rFonts w:ascii="Times New Roman" w:hAnsi="Times New Roman" w:cs="Times New Roman"/>
              </w:rPr>
            </w:pPr>
            <w:r w:rsidRPr="00EC3061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6430BD" w:rsidRPr="00EC3061" w:rsidRDefault="00EC3061" w:rsidP="00284FD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Активан рад ваннаставних активности</w:t>
            </w:r>
          </w:p>
        </w:tc>
        <w:tc>
          <w:tcPr>
            <w:tcW w:w="2779" w:type="dxa"/>
            <w:gridSpan w:val="2"/>
          </w:tcPr>
          <w:p w:rsidR="006430BD" w:rsidRPr="00EC3061" w:rsidRDefault="00EC3061" w:rsidP="005F2C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Продукти, резултати, извештаји</w:t>
            </w:r>
          </w:p>
        </w:tc>
      </w:tr>
      <w:tr w:rsidR="00EC3061" w:rsidTr="000610B1">
        <w:trPr>
          <w:trHeight w:val="1070"/>
        </w:trPr>
        <w:tc>
          <w:tcPr>
            <w:tcW w:w="756" w:type="dxa"/>
          </w:tcPr>
          <w:p w:rsidR="00EC3061" w:rsidRDefault="00EC3061" w:rsidP="004B4E71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82" w:type="dxa"/>
            <w:gridSpan w:val="4"/>
          </w:tcPr>
          <w:p w:rsidR="00EC3061" w:rsidRDefault="00EC3061" w:rsidP="005F2CE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Анимирање наставника за реализацију ваннаставних активности</w:t>
            </w:r>
          </w:p>
        </w:tc>
        <w:tc>
          <w:tcPr>
            <w:tcW w:w="2446" w:type="dxa"/>
            <w:gridSpan w:val="7"/>
          </w:tcPr>
          <w:p w:rsidR="00EC3061" w:rsidRPr="00EC3061" w:rsidRDefault="00EC3061" w:rsidP="00EC3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с</w:t>
            </w:r>
            <w:r w:rsidRPr="00EC3061">
              <w:rPr>
                <w:rFonts w:ascii="Times New Roman" w:hAnsi="Times New Roman" w:cs="Times New Roman"/>
              </w:rPr>
              <w:t>тручна већа-сви професори,</w:t>
            </w:r>
          </w:p>
          <w:p w:rsidR="00EC3061" w:rsidRPr="00EC3061" w:rsidRDefault="00EC3061" w:rsidP="00EC3061">
            <w:pPr>
              <w:rPr>
                <w:rFonts w:ascii="Times New Roman" w:hAnsi="Times New Roman" w:cs="Times New Roman"/>
                <w:lang w:val="sr-Cyrl-RS"/>
              </w:rPr>
            </w:pPr>
            <w:r w:rsidRPr="00EC3061">
              <w:rPr>
                <w:rFonts w:ascii="Times New Roman" w:hAnsi="Times New Roman" w:cs="Times New Roman"/>
              </w:rPr>
              <w:t>психо-педагошка служба</w:t>
            </w:r>
            <w:r>
              <w:rPr>
                <w:rFonts w:ascii="Times New Roman" w:hAnsi="Times New Roman" w:cs="Times New Roman"/>
                <w:lang w:val="sr-Cyrl-RS"/>
              </w:rPr>
              <w:t>, ученици</w:t>
            </w:r>
          </w:p>
        </w:tc>
        <w:tc>
          <w:tcPr>
            <w:tcW w:w="2142" w:type="dxa"/>
            <w:gridSpan w:val="3"/>
          </w:tcPr>
          <w:p w:rsidR="00EC3061" w:rsidRPr="00EC3061" w:rsidRDefault="00EC3061" w:rsidP="004B4E71">
            <w:pPr>
              <w:rPr>
                <w:rFonts w:ascii="Times New Roman" w:hAnsi="Times New Roman" w:cs="Times New Roman"/>
              </w:rPr>
            </w:pPr>
            <w:r w:rsidRPr="00EC3061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EC3061" w:rsidRDefault="00EC3061" w:rsidP="00284FD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Формиране нове секције</w:t>
            </w:r>
          </w:p>
        </w:tc>
        <w:tc>
          <w:tcPr>
            <w:tcW w:w="2779" w:type="dxa"/>
            <w:gridSpan w:val="2"/>
          </w:tcPr>
          <w:p w:rsidR="00EC3061" w:rsidRDefault="00EC3061" w:rsidP="005F2CE7">
            <w:pPr>
              <w:rPr>
                <w:rFonts w:ascii="Times New Roman" w:hAnsi="Times New Roman" w:cs="Times New Roman"/>
                <w:lang w:val="sr-Cyrl-RS"/>
              </w:rPr>
            </w:pPr>
            <w:r w:rsidRPr="00EC3061">
              <w:rPr>
                <w:rFonts w:ascii="Times New Roman" w:hAnsi="Times New Roman" w:cs="Times New Roman"/>
                <w:lang w:val="sr-Cyrl-RS"/>
              </w:rPr>
              <w:t>Продукти, резултати, извештаји</w:t>
            </w:r>
          </w:p>
        </w:tc>
      </w:tr>
      <w:tr w:rsidR="005A557E" w:rsidRPr="006C72FD" w:rsidTr="004D5D4F">
        <w:trPr>
          <w:trHeight w:val="512"/>
        </w:trPr>
        <w:tc>
          <w:tcPr>
            <w:tcW w:w="14310" w:type="dxa"/>
            <w:gridSpan w:val="23"/>
          </w:tcPr>
          <w:p w:rsidR="005A557E" w:rsidRPr="006C72FD" w:rsidRDefault="00EC3061" w:rsidP="00383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5A557E" w:rsidRPr="006C72FD">
              <w:rPr>
                <w:rFonts w:ascii="Times New Roman" w:hAnsi="Times New Roman" w:cs="Times New Roman"/>
              </w:rPr>
              <w:t>.</w:t>
            </w:r>
            <w:r w:rsidR="005A557E" w:rsidRPr="006C72FD">
              <w:rPr>
                <w:rFonts w:ascii="Times New Roman" w:hAnsi="Times New Roman" w:cs="Times New Roman"/>
                <w:b/>
              </w:rPr>
              <w:t>ЗАДАТАК:</w:t>
            </w:r>
            <w:r w:rsidR="005A557E">
              <w:rPr>
                <w:rFonts w:ascii="Times New Roman" w:hAnsi="Times New Roman" w:cs="Times New Roman"/>
                <w:b/>
                <w:lang w:val="sr-Cyrl-RS"/>
              </w:rPr>
              <w:t xml:space="preserve"> Усклађивање годишњих и месечних планова рада по препорукама просветног саветника ШУ- Ужице у циљу подизања квалитета  наставе кроз непосредни рад  као и рад на даљину.</w:t>
            </w:r>
          </w:p>
        </w:tc>
      </w:tr>
      <w:tr w:rsidR="005A557E" w:rsidRPr="006C72FD" w:rsidTr="000610B1"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582" w:type="dxa"/>
            <w:gridSpan w:val="4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6" w:type="dxa"/>
            <w:gridSpan w:val="7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2142" w:type="dxa"/>
            <w:gridSpan w:val="3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5A557E" w:rsidRPr="006C72FD" w:rsidTr="000610B1">
        <w:tc>
          <w:tcPr>
            <w:tcW w:w="756" w:type="dxa"/>
          </w:tcPr>
          <w:p w:rsidR="005A557E" w:rsidRPr="00847387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1.</w:t>
            </w:r>
          </w:p>
        </w:tc>
        <w:tc>
          <w:tcPr>
            <w:tcW w:w="3582" w:type="dxa"/>
            <w:gridSpan w:val="4"/>
          </w:tcPr>
          <w:p w:rsidR="005A557E" w:rsidRPr="00383C3E" w:rsidRDefault="005A557E" w:rsidP="00041916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Анализа образаца по којима се планира реализација наставе и инсистирање на постојању и попуњавању прописаних рубрика</w:t>
            </w:r>
          </w:p>
        </w:tc>
        <w:tc>
          <w:tcPr>
            <w:tcW w:w="2446" w:type="dxa"/>
            <w:gridSpan w:val="7"/>
            <w:vAlign w:val="center"/>
          </w:tcPr>
          <w:p w:rsidR="005A557E" w:rsidRPr="00383C3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пед</w:t>
            </w:r>
            <w:r w:rsidR="00041916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>гог</w:t>
            </w:r>
          </w:p>
        </w:tc>
        <w:tc>
          <w:tcPr>
            <w:tcW w:w="2142" w:type="dxa"/>
            <w:gridSpan w:val="3"/>
            <w:vAlign w:val="center"/>
          </w:tcPr>
          <w:p w:rsidR="005A557E" w:rsidRPr="00510B00" w:rsidRDefault="005A557E" w:rsidP="00A07D1E">
            <w:pPr>
              <w:jc w:val="center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  <w:vAlign w:val="center"/>
          </w:tcPr>
          <w:p w:rsidR="005A557E" w:rsidRPr="00383C3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наставника који користе  прописане обрасце</w:t>
            </w:r>
          </w:p>
        </w:tc>
        <w:tc>
          <w:tcPr>
            <w:tcW w:w="2779" w:type="dxa"/>
            <w:gridSpan w:val="2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Годишњи и месечни планови рада наставника</w:t>
            </w:r>
          </w:p>
          <w:p w:rsidR="005A557E" w:rsidRPr="00383C3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A557E" w:rsidRPr="006C72FD" w:rsidTr="000610B1">
        <w:tc>
          <w:tcPr>
            <w:tcW w:w="756" w:type="dxa"/>
          </w:tcPr>
          <w:p w:rsidR="005A557E" w:rsidRPr="00847387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582" w:type="dxa"/>
            <w:gridSpan w:val="4"/>
          </w:tcPr>
          <w:p w:rsidR="005A557E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Успостављање механизама за праћење редовне  и наставе на даљину што подразумева континуирану евиденцију педагошко-инструктивног увида  директора и стручног сарадника.</w:t>
            </w:r>
          </w:p>
        </w:tc>
        <w:tc>
          <w:tcPr>
            <w:tcW w:w="2446" w:type="dxa"/>
            <w:gridSpan w:val="7"/>
            <w:vAlign w:val="center"/>
          </w:tcPr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педгог</w:t>
            </w:r>
          </w:p>
        </w:tc>
        <w:tc>
          <w:tcPr>
            <w:tcW w:w="2142" w:type="dxa"/>
            <w:gridSpan w:val="3"/>
            <w:vAlign w:val="center"/>
          </w:tcPr>
          <w:p w:rsidR="005A557E" w:rsidRPr="00510B00" w:rsidRDefault="005A557E" w:rsidP="00A07D1E">
            <w:pPr>
              <w:jc w:val="center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посећених часова о којима постоји евиденција</w:t>
            </w:r>
          </w:p>
        </w:tc>
        <w:tc>
          <w:tcPr>
            <w:tcW w:w="2779" w:type="dxa"/>
            <w:gridSpan w:val="2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Протоколи о праћењу часова директора и стручног сарадника.</w:t>
            </w:r>
          </w:p>
        </w:tc>
      </w:tr>
      <w:tr w:rsidR="005A557E" w:rsidRPr="006C72FD" w:rsidTr="000610B1">
        <w:tc>
          <w:tcPr>
            <w:tcW w:w="756" w:type="dxa"/>
          </w:tcPr>
          <w:p w:rsidR="005A557E" w:rsidRPr="00847387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582" w:type="dxa"/>
            <w:gridSpan w:val="4"/>
          </w:tcPr>
          <w:p w:rsidR="005A557E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Појачати  рад  тимова за самовредновање и обезбеђивање квалитета и развоја школе ууз коришћење претходних искустава, у циљу подизања квалитета културе самовредновања на виши ниво.</w:t>
            </w:r>
          </w:p>
        </w:tc>
        <w:tc>
          <w:tcPr>
            <w:tcW w:w="2446" w:type="dxa"/>
            <w:gridSpan w:val="7"/>
            <w:vAlign w:val="center"/>
          </w:tcPr>
          <w:p w:rsidR="005A557E" w:rsidRDefault="005A557E" w:rsidP="00D23D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Координатори тимова за самовредновање и обезбеђивање квалитета  и развоја школе</w:t>
            </w:r>
          </w:p>
        </w:tc>
        <w:tc>
          <w:tcPr>
            <w:tcW w:w="2142" w:type="dxa"/>
            <w:gridSpan w:val="3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Квалитетније самовредновање рада и постигнућа у развоју школе</w:t>
            </w:r>
          </w:p>
        </w:tc>
        <w:tc>
          <w:tcPr>
            <w:tcW w:w="2779" w:type="dxa"/>
            <w:gridSpan w:val="2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Извештаји о самовредновању;</w:t>
            </w:r>
          </w:p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Извештаји о постигнућима ученика.</w:t>
            </w:r>
          </w:p>
        </w:tc>
      </w:tr>
      <w:tr w:rsidR="005A557E" w:rsidRPr="006C72FD" w:rsidTr="000610B1">
        <w:tc>
          <w:tcPr>
            <w:tcW w:w="756" w:type="dxa"/>
          </w:tcPr>
          <w:p w:rsidR="005A557E" w:rsidRPr="00847387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582" w:type="dxa"/>
            <w:gridSpan w:val="4"/>
          </w:tcPr>
          <w:p w:rsidR="005A557E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Израда  Плана праћења и начина обавештавања о евиденцији у електронском дневнику</w:t>
            </w:r>
          </w:p>
        </w:tc>
        <w:tc>
          <w:tcPr>
            <w:tcW w:w="2446" w:type="dxa"/>
            <w:gridSpan w:val="7"/>
            <w:vAlign w:val="center"/>
          </w:tcPr>
          <w:p w:rsidR="005A557E" w:rsidRDefault="005A557E" w:rsidP="00D23D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Директор, педгог</w:t>
            </w:r>
          </w:p>
        </w:tc>
        <w:tc>
          <w:tcPr>
            <w:tcW w:w="2142" w:type="dxa"/>
            <w:gridSpan w:val="3"/>
            <w:vAlign w:val="center"/>
          </w:tcPr>
          <w:p w:rsidR="005A557E" w:rsidRPr="00510B00" w:rsidRDefault="005A557E" w:rsidP="00A07D1E">
            <w:pPr>
              <w:jc w:val="center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Уредно вођење електронског дневника</w:t>
            </w:r>
          </w:p>
        </w:tc>
        <w:tc>
          <w:tcPr>
            <w:tcW w:w="2779" w:type="dxa"/>
            <w:gridSpan w:val="2"/>
            <w:vAlign w:val="center"/>
          </w:tcPr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Записници /протоколи о посећеним часовима; 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Белешке о прегледу 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ес-Дневника</w:t>
            </w:r>
          </w:p>
        </w:tc>
      </w:tr>
      <w:tr w:rsidR="005A557E" w:rsidRPr="006C72FD" w:rsidTr="000610B1">
        <w:trPr>
          <w:trHeight w:val="616"/>
        </w:trPr>
        <w:tc>
          <w:tcPr>
            <w:tcW w:w="756" w:type="dxa"/>
          </w:tcPr>
          <w:p w:rsidR="005A557E" w:rsidRPr="00847387" w:rsidRDefault="005A557E" w:rsidP="004B4E7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582" w:type="dxa"/>
            <w:gridSpan w:val="4"/>
            <w:vAlign w:val="center"/>
          </w:tcPr>
          <w:p w:rsidR="005A557E" w:rsidRDefault="005A557E" w:rsidP="00E76B1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Комплетније анализе  успеха ученика на одељењским већима као полазишта за унапређивање квалитета наставе.</w:t>
            </w:r>
          </w:p>
        </w:tc>
        <w:tc>
          <w:tcPr>
            <w:tcW w:w="2446" w:type="dxa"/>
            <w:gridSpan w:val="7"/>
            <w:vAlign w:val="center"/>
          </w:tcPr>
          <w:p w:rsidR="005A557E" w:rsidRDefault="005A557E" w:rsidP="00D23D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Одељењска већа, </w:t>
            </w:r>
          </w:p>
          <w:p w:rsidR="005A557E" w:rsidRDefault="005A557E" w:rsidP="00D23DB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Наставничко веће</w:t>
            </w:r>
          </w:p>
        </w:tc>
        <w:tc>
          <w:tcPr>
            <w:tcW w:w="2142" w:type="dxa"/>
            <w:gridSpan w:val="3"/>
            <w:vAlign w:val="center"/>
          </w:tcPr>
          <w:p w:rsidR="005A557E" w:rsidRPr="00510B00" w:rsidRDefault="005A557E" w:rsidP="00A07D1E">
            <w:pPr>
              <w:jc w:val="center"/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  <w:vAlign w:val="center"/>
          </w:tcPr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Унапређивање  квалитета наставе,</w:t>
            </w:r>
          </w:p>
          <w:p w:rsidR="005A557E" w:rsidRDefault="005A557E" w:rsidP="00A07D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Побољшање успеха ученика</w:t>
            </w:r>
          </w:p>
        </w:tc>
        <w:tc>
          <w:tcPr>
            <w:tcW w:w="2779" w:type="dxa"/>
            <w:gridSpan w:val="2"/>
            <w:vAlign w:val="center"/>
          </w:tcPr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Просечна оцена одељења, 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ученика са позитивним успехом, 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смањење броја изостанака,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смањење броја васпит.дисц. мера,</w:t>
            </w:r>
          </w:p>
          <w:p w:rsidR="005A557E" w:rsidRDefault="005A557E" w:rsidP="009B06D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Индивидуална анализа предметних наставника.</w:t>
            </w:r>
          </w:p>
        </w:tc>
      </w:tr>
      <w:tr w:rsidR="005A557E" w:rsidRPr="006C72FD" w:rsidTr="000610B1">
        <w:trPr>
          <w:trHeight w:val="980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C7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2" w:type="dxa"/>
            <w:gridSpan w:val="4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Израда плана набавке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наставних средстава, </w:t>
            </w:r>
            <w:r w:rsidRPr="00510B00">
              <w:rPr>
                <w:rFonts w:ascii="Times New Roman" w:hAnsi="Times New Roman" w:cs="Times New Roman"/>
              </w:rPr>
              <w:t xml:space="preserve"> рачунарске опреме и компоненти</w:t>
            </w:r>
          </w:p>
        </w:tc>
        <w:tc>
          <w:tcPr>
            <w:tcW w:w="2446" w:type="dxa"/>
            <w:gridSpan w:val="7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Предметни наставници,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психо-педагошка служба, директор</w:t>
            </w:r>
          </w:p>
        </w:tc>
        <w:tc>
          <w:tcPr>
            <w:tcW w:w="2142" w:type="dxa"/>
            <w:gridSpan w:val="3"/>
          </w:tcPr>
          <w:p w:rsidR="005A557E" w:rsidRPr="00510B00" w:rsidRDefault="005A557E" w:rsidP="00284FD0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4B4E71">
            <w:pPr>
              <w:rPr>
                <w:rFonts w:ascii="Times New Roman" w:eastAsia="Calibri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Број набављених нових наставних средстава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Годишњи планови рада Стручних већа и планови Школе за набавку средстава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</w:p>
        </w:tc>
      </w:tr>
      <w:tr w:rsidR="005A557E" w:rsidRPr="006C72FD" w:rsidTr="000610B1">
        <w:trPr>
          <w:trHeight w:val="890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7</w:t>
            </w:r>
            <w:r w:rsidRPr="006C7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2" w:type="dxa"/>
            <w:gridSpan w:val="4"/>
          </w:tcPr>
          <w:p w:rsidR="005A557E" w:rsidRPr="00510B00" w:rsidRDefault="005A557E" w:rsidP="00284FD0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Обука и мотивација наставника за примену савремених наставних средстава.</w:t>
            </w:r>
          </w:p>
        </w:tc>
        <w:tc>
          <w:tcPr>
            <w:tcW w:w="2446" w:type="dxa"/>
            <w:gridSpan w:val="7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Предметни наставници,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психо-педагошка служба</w:t>
            </w:r>
          </w:p>
        </w:tc>
        <w:tc>
          <w:tcPr>
            <w:tcW w:w="2142" w:type="dxa"/>
            <w:gridSpan w:val="3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284FD0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Посећеност семинара за едукацију</w:t>
            </w: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hAnsi="Times New Roman" w:cs="Times New Roman"/>
              </w:rPr>
              <w:t>Евиденција посећености семинара, стручног усавршавања</w:t>
            </w:r>
          </w:p>
          <w:p w:rsidR="005A557E" w:rsidRPr="00510B00" w:rsidRDefault="005A557E" w:rsidP="00284FD0">
            <w:pPr>
              <w:rPr>
                <w:rFonts w:ascii="Times New Roman" w:hAnsi="Times New Roman" w:cs="Times New Roman"/>
              </w:rPr>
            </w:pPr>
          </w:p>
        </w:tc>
      </w:tr>
      <w:tr w:rsidR="005A557E" w:rsidRPr="006C72FD" w:rsidTr="004D5D4F">
        <w:trPr>
          <w:trHeight w:val="440"/>
        </w:trPr>
        <w:tc>
          <w:tcPr>
            <w:tcW w:w="14310" w:type="dxa"/>
            <w:gridSpan w:val="23"/>
          </w:tcPr>
          <w:p w:rsidR="005A557E" w:rsidRPr="006C72FD" w:rsidRDefault="00EC3061" w:rsidP="004B4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5A557E" w:rsidRPr="006C72FD">
              <w:rPr>
                <w:rFonts w:ascii="Times New Roman" w:hAnsi="Times New Roman" w:cs="Times New Roman"/>
              </w:rPr>
              <w:t>.</w:t>
            </w:r>
            <w:r w:rsidR="005A557E" w:rsidRPr="006C72FD">
              <w:rPr>
                <w:rFonts w:ascii="Times New Roman" w:hAnsi="Times New Roman" w:cs="Times New Roman"/>
                <w:b/>
              </w:rPr>
              <w:t>ЗАДАТАК:</w:t>
            </w:r>
            <w:r w:rsidR="005A557E" w:rsidRPr="00247F53">
              <w:rPr>
                <w:rFonts w:ascii="Times New Roman" w:eastAsia="Calibri" w:hAnsi="Times New Roman" w:cs="Times New Roman"/>
              </w:rPr>
              <w:t>Усаглашавање наставних планова и програма на нивоу стручних и сродних већа</w:t>
            </w:r>
          </w:p>
        </w:tc>
      </w:tr>
      <w:tr w:rsidR="005A557E" w:rsidRPr="006C72FD" w:rsidTr="000610B1">
        <w:trPr>
          <w:trHeight w:val="530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590" w:type="dxa"/>
            <w:gridSpan w:val="5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38" w:type="dxa"/>
            <w:gridSpan w:val="6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2142" w:type="dxa"/>
            <w:gridSpan w:val="3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605" w:type="dxa"/>
            <w:gridSpan w:val="6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79" w:type="dxa"/>
            <w:gridSpan w:val="2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5A557E" w:rsidRPr="006C72FD" w:rsidTr="000610B1">
        <w:trPr>
          <w:trHeight w:val="512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0" w:type="dxa"/>
            <w:gridSpan w:val="5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Оснаживање тимског рада при планирању и реализацији</w:t>
            </w:r>
          </w:p>
        </w:tc>
        <w:tc>
          <w:tcPr>
            <w:tcW w:w="2438" w:type="dxa"/>
            <w:gridSpan w:val="6"/>
          </w:tcPr>
          <w:p w:rsidR="005A557E" w:rsidRPr="00510B00" w:rsidRDefault="005A557E" w:rsidP="00247F53">
            <w:pPr>
              <w:rPr>
                <w:rFonts w:ascii="Times New Roman" w:eastAsia="Calibri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Стручна већа</w:t>
            </w:r>
          </w:p>
          <w:p w:rsidR="005A557E" w:rsidRPr="00510B00" w:rsidRDefault="005A557E" w:rsidP="004B4E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Успех ученика, Број уписаних ученика на редовне студије</w:t>
            </w: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Извештаји стручних већа</w:t>
            </w:r>
          </w:p>
        </w:tc>
      </w:tr>
      <w:tr w:rsidR="005A557E" w:rsidRPr="006C72FD" w:rsidTr="000610B1">
        <w:trPr>
          <w:trHeight w:val="602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0" w:type="dxa"/>
            <w:gridSpan w:val="5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Већа комуникација и сарадња стручних већа</w:t>
            </w:r>
          </w:p>
        </w:tc>
        <w:tc>
          <w:tcPr>
            <w:tcW w:w="2438" w:type="dxa"/>
            <w:gridSpan w:val="6"/>
          </w:tcPr>
          <w:p w:rsidR="005A557E" w:rsidRPr="00510B00" w:rsidRDefault="005A557E" w:rsidP="00247F53">
            <w:pPr>
              <w:rPr>
                <w:rFonts w:ascii="Times New Roman" w:eastAsia="Calibri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Стручна већа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 xml:space="preserve">Успех ученика  </w:t>
            </w: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Извештаји стручних већа</w:t>
            </w:r>
          </w:p>
        </w:tc>
      </w:tr>
      <w:tr w:rsidR="005A557E" w:rsidRPr="006C72FD" w:rsidTr="000610B1">
        <w:trPr>
          <w:trHeight w:val="692"/>
        </w:trPr>
        <w:tc>
          <w:tcPr>
            <w:tcW w:w="756" w:type="dxa"/>
          </w:tcPr>
          <w:p w:rsidR="005A557E" w:rsidRPr="006C72FD" w:rsidRDefault="005A557E" w:rsidP="004B4E71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0" w:type="dxa"/>
            <w:gridSpan w:val="5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Успоставити унутарпредметну и међупредметну интеграцију и корелацију</w:t>
            </w:r>
          </w:p>
        </w:tc>
        <w:tc>
          <w:tcPr>
            <w:tcW w:w="2438" w:type="dxa"/>
            <w:gridSpan w:val="6"/>
          </w:tcPr>
          <w:p w:rsidR="005A557E" w:rsidRPr="00510B00" w:rsidRDefault="005A557E" w:rsidP="00247F53">
            <w:pPr>
              <w:rPr>
                <w:rFonts w:ascii="Times New Roman" w:eastAsia="Calibri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Стручна већа</w:t>
            </w:r>
          </w:p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3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2605" w:type="dxa"/>
            <w:gridSpan w:val="6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Успех ученика, Број уписаних ученика на редовне студије</w:t>
            </w:r>
          </w:p>
        </w:tc>
        <w:tc>
          <w:tcPr>
            <w:tcW w:w="2779" w:type="dxa"/>
            <w:gridSpan w:val="2"/>
          </w:tcPr>
          <w:p w:rsidR="005A557E" w:rsidRPr="00510B00" w:rsidRDefault="005A557E" w:rsidP="004B4E71">
            <w:pPr>
              <w:rPr>
                <w:rFonts w:ascii="Times New Roman" w:hAnsi="Times New Roman" w:cs="Times New Roman"/>
              </w:rPr>
            </w:pPr>
            <w:r w:rsidRPr="00510B00">
              <w:rPr>
                <w:rFonts w:ascii="Times New Roman" w:eastAsia="Calibri" w:hAnsi="Times New Roman" w:cs="Times New Roman"/>
              </w:rPr>
              <w:t>Извештаји стручних већа и тима за самовредновање</w:t>
            </w:r>
          </w:p>
        </w:tc>
      </w:tr>
    </w:tbl>
    <w:p w:rsidR="00AD499C" w:rsidRDefault="00AD499C" w:rsidP="00971295">
      <w:pPr>
        <w:rPr>
          <w:rStyle w:val="FontStyle33"/>
          <w:sz w:val="24"/>
          <w:szCs w:val="24"/>
          <w:lang w:val="sr-Cyrl-CS" w:eastAsia="sr-Cyrl-CS"/>
        </w:rPr>
      </w:pPr>
    </w:p>
    <w:p w:rsidR="006B3238" w:rsidRDefault="006B3238" w:rsidP="00971295">
      <w:pPr>
        <w:rPr>
          <w:rStyle w:val="FontStyle33"/>
          <w:sz w:val="24"/>
          <w:szCs w:val="24"/>
          <w:lang w:val="sr-Cyrl-CS" w:eastAsia="sr-Cyrl-CS"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685"/>
        <w:gridCol w:w="3585"/>
        <w:gridCol w:w="8"/>
        <w:gridCol w:w="2434"/>
        <w:gridCol w:w="1874"/>
        <w:gridCol w:w="2875"/>
        <w:gridCol w:w="2777"/>
      </w:tblGrid>
      <w:tr w:rsidR="006B3238" w:rsidTr="00EB67BB">
        <w:tc>
          <w:tcPr>
            <w:tcW w:w="14238" w:type="dxa"/>
            <w:gridSpan w:val="7"/>
            <w:tcBorders>
              <w:top w:val="nil"/>
              <w:left w:val="nil"/>
              <w:right w:val="nil"/>
            </w:tcBorders>
          </w:tcPr>
          <w:p w:rsidR="006B3238" w:rsidRPr="006B3238" w:rsidRDefault="006B3238" w:rsidP="006B3238">
            <w:pPr>
              <w:pStyle w:val="Heading1"/>
              <w:jc w:val="center"/>
              <w:outlineLvl w:val="0"/>
              <w:rPr>
                <w:color w:val="auto"/>
              </w:rPr>
            </w:pPr>
            <w:bookmarkStart w:id="35" w:name="_Toc474002486"/>
            <w:r>
              <w:rPr>
                <w:color w:val="auto"/>
              </w:rPr>
              <w:t xml:space="preserve">КЉУЧНА  ОБЛАСТ:  </w:t>
            </w:r>
            <w:r w:rsidR="00041916">
              <w:rPr>
                <w:color w:val="auto"/>
                <w:lang w:val="sr-Cyrl-RS"/>
              </w:rPr>
              <w:t xml:space="preserve">ОБРАЗОВНА </w:t>
            </w:r>
            <w:r>
              <w:rPr>
                <w:color w:val="auto"/>
              </w:rPr>
              <w:t xml:space="preserve">ПОСТИГНУЋА </w:t>
            </w:r>
            <w:bookmarkEnd w:id="35"/>
          </w:p>
          <w:p w:rsidR="006B3238" w:rsidRPr="00011EBE" w:rsidRDefault="006B3238" w:rsidP="00EE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3238" w:rsidTr="00EB67BB">
        <w:trPr>
          <w:trHeight w:val="512"/>
        </w:trPr>
        <w:tc>
          <w:tcPr>
            <w:tcW w:w="14238" w:type="dxa"/>
            <w:gridSpan w:val="7"/>
          </w:tcPr>
          <w:p w:rsidR="006B3238" w:rsidRPr="00B90C1B" w:rsidRDefault="006B3238" w:rsidP="00EE52C0">
            <w:pPr>
              <w:rPr>
                <w:rFonts w:ascii="Times New Roman" w:hAnsi="Times New Roman" w:cs="Times New Roman"/>
                <w:b/>
              </w:rPr>
            </w:pPr>
            <w:r w:rsidRPr="00B90C1B">
              <w:rPr>
                <w:rFonts w:ascii="Times New Roman" w:hAnsi="Times New Roman" w:cs="Times New Roman"/>
                <w:b/>
              </w:rPr>
              <w:t>Координатор  кљу</w:t>
            </w:r>
            <w:r>
              <w:rPr>
                <w:rFonts w:ascii="Times New Roman" w:hAnsi="Times New Roman" w:cs="Times New Roman"/>
                <w:b/>
              </w:rPr>
              <w:t xml:space="preserve">чне  области: </w:t>
            </w:r>
            <w:r w:rsidR="00041916" w:rsidRPr="00041916">
              <w:rPr>
                <w:rFonts w:ascii="Times New Roman" w:hAnsi="Times New Roman" w:cs="Times New Roman"/>
                <w:b/>
              </w:rPr>
              <w:t>Сеад Кухиња</w:t>
            </w:r>
          </w:p>
          <w:p w:rsidR="006B3238" w:rsidRPr="00041916" w:rsidRDefault="006B3238" w:rsidP="00EE52C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B90C1B">
              <w:rPr>
                <w:rFonts w:ascii="Times New Roman" w:hAnsi="Times New Roman" w:cs="Times New Roman"/>
                <w:b/>
              </w:rPr>
              <w:t xml:space="preserve">Чланови  задужени  </w:t>
            </w:r>
            <w:r>
              <w:rPr>
                <w:rFonts w:ascii="Times New Roman" w:hAnsi="Times New Roman" w:cs="Times New Roman"/>
                <w:b/>
              </w:rPr>
              <w:t>за  реализацију:</w:t>
            </w:r>
            <w:r w:rsidR="0004191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0257F2">
              <w:rPr>
                <w:rFonts w:ascii="Times New Roman" w:hAnsi="Times New Roman" w:cs="Times New Roman"/>
                <w:b/>
              </w:rPr>
              <w:t xml:space="preserve">Гордана </w:t>
            </w:r>
            <w:r w:rsidR="00041916">
              <w:rPr>
                <w:rFonts w:ascii="Times New Roman" w:hAnsi="Times New Roman" w:cs="Times New Roman"/>
                <w:b/>
                <w:lang w:val="sr-Cyrl-RS"/>
              </w:rPr>
              <w:t>Чпајак-</w:t>
            </w:r>
            <w:r w:rsidR="000257F2">
              <w:rPr>
                <w:rFonts w:ascii="Times New Roman" w:hAnsi="Times New Roman" w:cs="Times New Roman"/>
                <w:b/>
              </w:rPr>
              <w:t>Марјановић</w:t>
            </w:r>
            <w:r w:rsidR="006D5941">
              <w:rPr>
                <w:rFonts w:ascii="Times New Roman" w:hAnsi="Times New Roman" w:cs="Times New Roman"/>
                <w:b/>
              </w:rPr>
              <w:t>, Владимир Ђурић</w:t>
            </w:r>
            <w:r w:rsidR="00041916">
              <w:rPr>
                <w:rFonts w:ascii="Times New Roman" w:hAnsi="Times New Roman" w:cs="Times New Roman"/>
                <w:b/>
                <w:lang w:val="sr-Cyrl-RS"/>
              </w:rPr>
              <w:t>, Далиборка Чамџић, Дејан Милановић</w:t>
            </w:r>
          </w:p>
          <w:p w:rsidR="006B3238" w:rsidRPr="00FB3E52" w:rsidRDefault="006B3238" w:rsidP="00EE52C0">
            <w:pPr>
              <w:rPr>
                <w:rFonts w:ascii="Times New Roman" w:hAnsi="Times New Roman" w:cs="Times New Roman"/>
                <w:b/>
              </w:rPr>
            </w:pPr>
            <w:r w:rsidRPr="00B90C1B">
              <w:rPr>
                <w:rFonts w:ascii="Times New Roman" w:hAnsi="Times New Roman" w:cs="Times New Roman"/>
                <w:b/>
              </w:rPr>
              <w:t>Особа задужена за мониторинг: координатор области</w:t>
            </w:r>
            <w:r w:rsidR="00FB3E52">
              <w:rPr>
                <w:rFonts w:ascii="Times New Roman" w:hAnsi="Times New Roman" w:cs="Times New Roman"/>
                <w:b/>
              </w:rPr>
              <w:t>, крајем сваке школске године</w:t>
            </w:r>
          </w:p>
        </w:tc>
      </w:tr>
      <w:tr w:rsidR="006B3238" w:rsidTr="00EB67BB">
        <w:trPr>
          <w:trHeight w:val="409"/>
        </w:trPr>
        <w:tc>
          <w:tcPr>
            <w:tcW w:w="14238" w:type="dxa"/>
            <w:gridSpan w:val="7"/>
          </w:tcPr>
          <w:p w:rsidR="006B3238" w:rsidRPr="007C2CFC" w:rsidRDefault="006B3238" w:rsidP="00025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РАЗВОЈНИ  ЦИЉ</w:t>
            </w:r>
            <w:r w:rsidR="00041916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</w:t>
            </w:r>
            <w:r w:rsidR="000257F2" w:rsidRPr="000257F2">
              <w:rPr>
                <w:rFonts w:ascii="Times New Roman" w:eastAsia="Calibri" w:hAnsi="Times New Roman" w:cs="Times New Roman"/>
              </w:rPr>
              <w:t xml:space="preserve">Континуирана примена поступака којима се прате, подстичу и </w:t>
            </w:r>
            <w:r w:rsidR="000257F2" w:rsidRPr="000257F2">
              <w:rPr>
                <w:rFonts w:ascii="Times New Roman" w:eastAsia="Calibri" w:hAnsi="Times New Roman" w:cs="Times New Roman"/>
                <w:lang w:val="sr-Cyrl-CS"/>
              </w:rPr>
              <w:t xml:space="preserve"> јавно </w:t>
            </w:r>
            <w:r w:rsidR="000257F2" w:rsidRPr="000257F2">
              <w:rPr>
                <w:rFonts w:ascii="Times New Roman" w:eastAsia="Calibri" w:hAnsi="Times New Roman" w:cs="Times New Roman"/>
              </w:rPr>
              <w:t>промовишу постигнућа ученика на свим нивоима учења</w:t>
            </w:r>
            <w:r w:rsidR="000257F2" w:rsidRPr="000257F2">
              <w:rPr>
                <w:rFonts w:ascii="Times New Roman" w:eastAsia="Calibri" w:hAnsi="Times New Roman" w:cs="Times New Roman"/>
                <w:lang w:val="sr-Cyrl-CS"/>
              </w:rPr>
              <w:t xml:space="preserve"> што ће мотивисати и ученике и наставнике на квалитетнији рад.</w:t>
            </w:r>
          </w:p>
        </w:tc>
      </w:tr>
      <w:tr w:rsidR="006B3238" w:rsidTr="00EB67BB">
        <w:trPr>
          <w:trHeight w:val="530"/>
        </w:trPr>
        <w:tc>
          <w:tcPr>
            <w:tcW w:w="14238" w:type="dxa"/>
            <w:gridSpan w:val="7"/>
          </w:tcPr>
          <w:p w:rsidR="00AC589C" w:rsidRPr="00377098" w:rsidRDefault="006B3238" w:rsidP="00AC589C">
            <w:pPr>
              <w:ind w:left="360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6C72FD">
              <w:rPr>
                <w:rFonts w:ascii="Times New Roman" w:hAnsi="Times New Roman" w:cs="Times New Roman"/>
              </w:rPr>
              <w:t xml:space="preserve"> 1.</w:t>
            </w:r>
            <w:r w:rsidRPr="006C72FD">
              <w:rPr>
                <w:rFonts w:ascii="Times New Roman" w:hAnsi="Times New Roman" w:cs="Times New Roman"/>
                <w:b/>
              </w:rPr>
              <w:t>ЗАДАТАК</w:t>
            </w:r>
            <w:r w:rsidR="00AC589C" w:rsidRPr="00377098">
              <w:rPr>
                <w:rFonts w:ascii="Calibri" w:eastAsia="Calibri" w:hAnsi="Calibri" w:cs="Times New Roman"/>
                <w:lang w:val="sr-Cyrl-CS"/>
              </w:rPr>
              <w:t>.</w:t>
            </w:r>
            <w:r w:rsidR="00AC589C" w:rsidRPr="00AC589C">
              <w:rPr>
                <w:rFonts w:ascii="Times New Roman" w:hAnsi="Times New Roman" w:cs="Times New Roman"/>
                <w:b/>
              </w:rPr>
              <w:t xml:space="preserve">:  </w:t>
            </w:r>
            <w:r w:rsidR="00AC589C" w:rsidRPr="00AC589C">
              <w:rPr>
                <w:rFonts w:ascii="Times New Roman" w:eastAsia="Calibri" w:hAnsi="Times New Roman" w:cs="Times New Roman"/>
                <w:lang w:val="sr-Cyrl-CS"/>
              </w:rPr>
              <w:t>Пружање подршке ученицима да уче, да се образују и напредују у процесу стицања  и примене знања  у разним областима у складу са сопственим могућностима и интересовањима</w:t>
            </w:r>
            <w:r w:rsidR="00AC589C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6B3238" w:rsidRPr="006C72FD" w:rsidRDefault="006B3238" w:rsidP="006B3DB7">
            <w:pPr>
              <w:rPr>
                <w:rFonts w:ascii="Times New Roman" w:hAnsi="Times New Roman" w:cs="Times New Roman"/>
              </w:rPr>
            </w:pPr>
          </w:p>
        </w:tc>
      </w:tr>
      <w:tr w:rsidR="006B3238" w:rsidTr="00EB67BB">
        <w:trPr>
          <w:trHeight w:val="800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lastRenderedPageBreak/>
              <w:t>Р.Бр.</w:t>
            </w:r>
          </w:p>
        </w:tc>
        <w:tc>
          <w:tcPr>
            <w:tcW w:w="3604" w:type="dxa"/>
            <w:vAlign w:val="center"/>
          </w:tcPr>
          <w:p w:rsidR="006B3238" w:rsidRPr="006C72FD" w:rsidRDefault="006B3238" w:rsidP="00EE52C0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8" w:type="dxa"/>
            <w:gridSpan w:val="2"/>
            <w:vAlign w:val="center"/>
          </w:tcPr>
          <w:p w:rsidR="006B3238" w:rsidRPr="006C72FD" w:rsidRDefault="006B3238" w:rsidP="00EE52C0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874" w:type="dxa"/>
            <w:vAlign w:val="center"/>
          </w:tcPr>
          <w:p w:rsidR="006B3238" w:rsidRPr="006C72FD" w:rsidRDefault="006B3238" w:rsidP="00EE52C0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888" w:type="dxa"/>
            <w:vAlign w:val="center"/>
          </w:tcPr>
          <w:p w:rsidR="006B3238" w:rsidRPr="006C72FD" w:rsidRDefault="006B3238" w:rsidP="00EE52C0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  <w:vAlign w:val="center"/>
          </w:tcPr>
          <w:p w:rsidR="006B3238" w:rsidRPr="006C72FD" w:rsidRDefault="006B3238" w:rsidP="00EE52C0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6B3238" w:rsidTr="00EB67BB">
        <w:trPr>
          <w:trHeight w:val="800"/>
        </w:trPr>
        <w:tc>
          <w:tcPr>
            <w:tcW w:w="634" w:type="dxa"/>
          </w:tcPr>
          <w:p w:rsidR="006B3238" w:rsidRPr="00C94385" w:rsidRDefault="006B3238" w:rsidP="00EE52C0">
            <w:r>
              <w:t>1.</w:t>
            </w:r>
          </w:p>
        </w:tc>
        <w:tc>
          <w:tcPr>
            <w:tcW w:w="3604" w:type="dxa"/>
          </w:tcPr>
          <w:p w:rsidR="00AC589C" w:rsidRPr="0006423D" w:rsidRDefault="00AC589C" w:rsidP="00AC589C">
            <w:pPr>
              <w:jc w:val="both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Развијање ученичких компетенција за различите облике учења; ученике активно укључујемо у складу са њиховим потенцијалима у наставни процес и навикавамо на сарадњу путем различитих наставних облика</w:t>
            </w:r>
          </w:p>
          <w:p w:rsidR="006B3238" w:rsidRPr="0006423D" w:rsidRDefault="006B3238" w:rsidP="006B3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238" w:rsidRPr="0006423D" w:rsidRDefault="00AC589C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стручни сарадници</w:t>
            </w:r>
          </w:p>
        </w:tc>
        <w:tc>
          <w:tcPr>
            <w:tcW w:w="1874" w:type="dxa"/>
          </w:tcPr>
          <w:p w:rsidR="006B3238" w:rsidRPr="0006423D" w:rsidRDefault="00AC589C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888" w:type="dxa"/>
          </w:tcPr>
          <w:p w:rsidR="006B3238" w:rsidRPr="0006423D" w:rsidRDefault="00AC589C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Активно учешће ученика у реализацији наставе</w:t>
            </w:r>
          </w:p>
        </w:tc>
        <w:tc>
          <w:tcPr>
            <w:tcW w:w="2790" w:type="dxa"/>
          </w:tcPr>
          <w:p w:rsidR="006B3238" w:rsidRPr="0006423D" w:rsidRDefault="00AC589C" w:rsidP="00AC589C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Увид у педагошку документацију</w:t>
            </w:r>
          </w:p>
        </w:tc>
      </w:tr>
      <w:tr w:rsidR="006B3238" w:rsidTr="00EB67BB">
        <w:trPr>
          <w:trHeight w:val="1160"/>
        </w:trPr>
        <w:tc>
          <w:tcPr>
            <w:tcW w:w="634" w:type="dxa"/>
          </w:tcPr>
          <w:p w:rsidR="006B3238" w:rsidRPr="008D4155" w:rsidRDefault="006B3238" w:rsidP="00EE52C0">
            <w:r>
              <w:t>2.</w:t>
            </w:r>
          </w:p>
        </w:tc>
        <w:tc>
          <w:tcPr>
            <w:tcW w:w="3604" w:type="dxa"/>
          </w:tcPr>
          <w:p w:rsidR="003B3E44" w:rsidRPr="0006423D" w:rsidRDefault="003B3E44" w:rsidP="003B3E44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Укључивање што већег броја ученика у школске и ваншколске активности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238" w:rsidRPr="0006423D" w:rsidRDefault="003B3E44" w:rsidP="00041916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педагог, директор</w:t>
            </w:r>
            <w:r w:rsidRPr="0006423D">
              <w:rPr>
                <w:rFonts w:ascii="Times New Roman" w:eastAsia="Calibri" w:hAnsi="Times New Roman" w:cs="Times New Roman"/>
                <w:lang w:val="sr-Latn-CS"/>
              </w:rPr>
              <w:t xml:space="preserve">, </w:t>
            </w:r>
            <w:r w:rsidR="00041916">
              <w:rPr>
                <w:rFonts w:ascii="Times New Roman" w:eastAsia="Calibri" w:hAnsi="Times New Roman" w:cs="Times New Roman"/>
                <w:lang w:val="sr-Cyrl-CS"/>
              </w:rPr>
              <w:t>ученички</w:t>
            </w:r>
            <w:r w:rsidRPr="0006423D">
              <w:rPr>
                <w:rFonts w:ascii="Times New Roman" w:eastAsia="Calibri" w:hAnsi="Times New Roman" w:cs="Times New Roman"/>
                <w:lang w:val="sr-Cyrl-CS"/>
              </w:rPr>
              <w:t xml:space="preserve"> парламент</w:t>
            </w:r>
          </w:p>
        </w:tc>
        <w:tc>
          <w:tcPr>
            <w:tcW w:w="1874" w:type="dxa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888" w:type="dxa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Учешће на такмичењима, хуманитарним акцијама, међународним разменама</w:t>
            </w:r>
          </w:p>
        </w:tc>
        <w:tc>
          <w:tcPr>
            <w:tcW w:w="2790" w:type="dxa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Извештаји</w:t>
            </w:r>
          </w:p>
        </w:tc>
      </w:tr>
      <w:tr w:rsidR="006B3238" w:rsidTr="00EB67BB">
        <w:trPr>
          <w:trHeight w:val="1070"/>
        </w:trPr>
        <w:tc>
          <w:tcPr>
            <w:tcW w:w="634" w:type="dxa"/>
          </w:tcPr>
          <w:p w:rsidR="006B3238" w:rsidRPr="008D4155" w:rsidRDefault="006B3238" w:rsidP="00EE52C0">
            <w:r>
              <w:t>3.</w:t>
            </w:r>
          </w:p>
        </w:tc>
        <w:tc>
          <w:tcPr>
            <w:tcW w:w="3604" w:type="dxa"/>
          </w:tcPr>
          <w:p w:rsidR="003B3E44" w:rsidRPr="0006423D" w:rsidRDefault="003B3E44" w:rsidP="003B3E44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Упућивање ученика на шире коришћење литературе, израду самосталних истраживачких радова и коришћење различитих извора знања и њихова примена као допринос већој успешности ученика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стручни сарадници, родитељи</w:t>
            </w:r>
          </w:p>
        </w:tc>
        <w:tc>
          <w:tcPr>
            <w:tcW w:w="1874" w:type="dxa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888" w:type="dxa"/>
          </w:tcPr>
          <w:p w:rsidR="003B3E44" w:rsidRPr="0006423D" w:rsidRDefault="003B3E44" w:rsidP="003B3E44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Укључивање ученика у додатни рад и секције,</w:t>
            </w:r>
          </w:p>
          <w:p w:rsidR="006B3238" w:rsidRPr="00AF366F" w:rsidRDefault="003B3E44" w:rsidP="003B3E44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ученици у процесу учења користе различите изворе знања и самостално истражују</w:t>
            </w:r>
          </w:p>
          <w:p w:rsidR="006B3238" w:rsidRPr="00AF366F" w:rsidRDefault="006B3238" w:rsidP="00EE52C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90" w:type="dxa"/>
          </w:tcPr>
          <w:p w:rsidR="006B3238" w:rsidRPr="0006423D" w:rsidRDefault="003B3E44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Увид у педагошку документацију</w:t>
            </w:r>
          </w:p>
        </w:tc>
      </w:tr>
      <w:tr w:rsidR="003B3E44" w:rsidTr="00EB67BB">
        <w:trPr>
          <w:trHeight w:val="1070"/>
        </w:trPr>
        <w:tc>
          <w:tcPr>
            <w:tcW w:w="634" w:type="dxa"/>
          </w:tcPr>
          <w:p w:rsidR="003B3E44" w:rsidRDefault="00E71CB6" w:rsidP="00EE52C0">
            <w:r>
              <w:t>4.</w:t>
            </w:r>
          </w:p>
        </w:tc>
        <w:tc>
          <w:tcPr>
            <w:tcW w:w="3604" w:type="dxa"/>
          </w:tcPr>
          <w:p w:rsidR="003B3E44" w:rsidRPr="0006423D" w:rsidRDefault="00E71CB6" w:rsidP="003B3E44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Развијање менторских односа на релацији ученик – наставник, развијање одговорности и самосталности у раду ради остваривања напретка</w:t>
            </w:r>
            <w:r w:rsidR="0004191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97050F" w:rsidRPr="0006423D">
              <w:rPr>
                <w:rFonts w:ascii="Times New Roman" w:eastAsia="Calibri" w:hAnsi="Times New Roman" w:cs="Times New Roman"/>
                <w:lang w:val="sr-Cyrl-CS"/>
              </w:rPr>
              <w:t>ученика у складу са постављеним циљевима са посебним освртом на матуранте и ученике који учествују на такмичењима</w:t>
            </w:r>
          </w:p>
        </w:tc>
        <w:tc>
          <w:tcPr>
            <w:tcW w:w="2448" w:type="dxa"/>
            <w:gridSpan w:val="2"/>
          </w:tcPr>
          <w:p w:rsidR="003B3E44" w:rsidRPr="0006423D" w:rsidRDefault="00E71CB6" w:rsidP="00041916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</w:t>
            </w:r>
            <w:r w:rsidR="0004191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97050F" w:rsidRPr="0006423D">
              <w:rPr>
                <w:rFonts w:ascii="Times New Roman" w:eastAsia="Calibri" w:hAnsi="Times New Roman" w:cs="Times New Roman"/>
                <w:lang w:val="sr-Cyrl-CS"/>
              </w:rPr>
              <w:t>старешине,</w:t>
            </w:r>
            <w:r w:rsidR="0004191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97050F" w:rsidRPr="0006423D">
              <w:rPr>
                <w:rFonts w:ascii="Times New Roman" w:eastAsia="Calibri" w:hAnsi="Times New Roman" w:cs="Times New Roman"/>
                <w:lang w:val="sr-Cyrl-CS"/>
              </w:rPr>
              <w:t>педагог</w:t>
            </w:r>
          </w:p>
        </w:tc>
        <w:tc>
          <w:tcPr>
            <w:tcW w:w="1874" w:type="dxa"/>
          </w:tcPr>
          <w:p w:rsidR="003B3E44" w:rsidRPr="0006423D" w:rsidRDefault="00E71CB6" w:rsidP="00EE52C0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школске године</w:t>
            </w:r>
          </w:p>
        </w:tc>
        <w:tc>
          <w:tcPr>
            <w:tcW w:w="2888" w:type="dxa"/>
          </w:tcPr>
          <w:p w:rsidR="003B3E44" w:rsidRPr="0006423D" w:rsidRDefault="00E71CB6" w:rsidP="003B3E44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Ученици заинтересовани за овакву сарадњу и</w:t>
            </w:r>
            <w:r w:rsidR="0097050F" w:rsidRPr="0006423D">
              <w:rPr>
                <w:rFonts w:ascii="Times New Roman" w:eastAsia="Calibri" w:hAnsi="Times New Roman" w:cs="Times New Roman"/>
                <w:lang w:val="sr-Cyrl-CS"/>
              </w:rPr>
              <w:t>комуникацију</w:t>
            </w:r>
          </w:p>
        </w:tc>
        <w:tc>
          <w:tcPr>
            <w:tcW w:w="2790" w:type="dxa"/>
          </w:tcPr>
          <w:p w:rsidR="003B3E44" w:rsidRPr="0006423D" w:rsidRDefault="00E71CB6" w:rsidP="00EE52C0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Извештаји</w:t>
            </w:r>
          </w:p>
        </w:tc>
      </w:tr>
      <w:tr w:rsidR="006B3238" w:rsidRPr="006C72FD" w:rsidTr="00EB67BB">
        <w:trPr>
          <w:trHeight w:val="512"/>
        </w:trPr>
        <w:tc>
          <w:tcPr>
            <w:tcW w:w="14238" w:type="dxa"/>
            <w:gridSpan w:val="7"/>
          </w:tcPr>
          <w:p w:rsidR="006B3238" w:rsidRPr="006C72FD" w:rsidRDefault="006B3238" w:rsidP="00041916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lastRenderedPageBreak/>
              <w:t>2.</w:t>
            </w:r>
            <w:r w:rsidRPr="006C72FD">
              <w:rPr>
                <w:rFonts w:ascii="Times New Roman" w:hAnsi="Times New Roman" w:cs="Times New Roman"/>
                <w:b/>
              </w:rPr>
              <w:t>ЗАДАТАК:</w:t>
            </w:r>
            <w:r w:rsidR="00AF2CEE" w:rsidRPr="00AF2CEE">
              <w:rPr>
                <w:rFonts w:ascii="Times New Roman" w:eastAsia="Calibri" w:hAnsi="Times New Roman" w:cs="Times New Roman"/>
                <w:lang w:val="sr-Cyrl-CS"/>
              </w:rPr>
              <w:t>Систематско праћење напредовања  и постигнућа  ученика као и  праћење напретк</w:t>
            </w:r>
            <w:r w:rsidR="00ED33DE">
              <w:rPr>
                <w:rFonts w:ascii="Times New Roman" w:eastAsia="Calibri" w:hAnsi="Times New Roman" w:cs="Times New Roman"/>
                <w:lang w:val="sr-Cyrl-CS"/>
              </w:rPr>
              <w:t>а  школе у наредном периоду 2022</w:t>
            </w:r>
            <w:r w:rsidR="00041916">
              <w:rPr>
                <w:rFonts w:ascii="Times New Roman" w:eastAsia="Calibri" w:hAnsi="Times New Roman" w:cs="Times New Roman"/>
                <w:lang w:val="sr-Cyrl-CS"/>
              </w:rPr>
              <w:t>-2027</w:t>
            </w:r>
            <w:r w:rsidR="00AF2CEE" w:rsidRPr="00AF2CEE">
              <w:rPr>
                <w:rFonts w:ascii="Times New Roman" w:eastAsia="Calibri" w:hAnsi="Times New Roman" w:cs="Times New Roman"/>
                <w:lang w:val="sr-Cyrl-CS"/>
              </w:rPr>
              <w:t>. године и промоција школе кроз њихов успех у наставку школовања.</w:t>
            </w:r>
          </w:p>
        </w:tc>
      </w:tr>
      <w:tr w:rsidR="006B3238" w:rsidRPr="006C72FD" w:rsidTr="00ED33DE">
        <w:tc>
          <w:tcPr>
            <w:tcW w:w="634" w:type="dxa"/>
            <w:vAlign w:val="center"/>
          </w:tcPr>
          <w:p w:rsidR="006B3238" w:rsidRPr="006C72FD" w:rsidRDefault="006B3238" w:rsidP="004A013F">
            <w:pPr>
              <w:jc w:val="center"/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04" w:type="dxa"/>
            <w:vAlign w:val="center"/>
          </w:tcPr>
          <w:p w:rsidR="006B3238" w:rsidRPr="0006423D" w:rsidRDefault="006B3238" w:rsidP="00ED33DE">
            <w:pPr>
              <w:jc w:val="center"/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8" w:type="dxa"/>
            <w:gridSpan w:val="2"/>
            <w:vAlign w:val="center"/>
          </w:tcPr>
          <w:p w:rsidR="006B3238" w:rsidRPr="0006423D" w:rsidRDefault="006B3238" w:rsidP="00ED33DE">
            <w:pPr>
              <w:jc w:val="center"/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874" w:type="dxa"/>
            <w:vAlign w:val="center"/>
          </w:tcPr>
          <w:p w:rsidR="006B3238" w:rsidRPr="0006423D" w:rsidRDefault="006B3238" w:rsidP="00ED33DE">
            <w:pPr>
              <w:jc w:val="center"/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888" w:type="dxa"/>
            <w:vAlign w:val="center"/>
          </w:tcPr>
          <w:p w:rsidR="006B3238" w:rsidRPr="0006423D" w:rsidRDefault="006B3238" w:rsidP="00ED33DE">
            <w:pPr>
              <w:jc w:val="center"/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  <w:vAlign w:val="center"/>
          </w:tcPr>
          <w:p w:rsidR="006B3238" w:rsidRPr="0006423D" w:rsidRDefault="006B3238" w:rsidP="00ED33DE">
            <w:pPr>
              <w:jc w:val="center"/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6B3238" w:rsidRPr="006C72FD" w:rsidTr="00EB67BB">
        <w:trPr>
          <w:trHeight w:val="530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4" w:type="dxa"/>
          </w:tcPr>
          <w:p w:rsidR="00AF2CEE" w:rsidRPr="0006423D" w:rsidRDefault="00AF2CEE" w:rsidP="00AF2CE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Праћење постигнућа ученика   на разним такмичењима и конкурсима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DB7" w:rsidRPr="0006423D" w:rsidRDefault="00AF2CEE" w:rsidP="006B3DB7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педагог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 xml:space="preserve">Ученици учествују и постижу добре резултате на различитим нивоима такмичења  </w:t>
            </w:r>
          </w:p>
        </w:tc>
        <w:tc>
          <w:tcPr>
            <w:tcW w:w="2790" w:type="dxa"/>
          </w:tcPr>
          <w:p w:rsidR="006B3238" w:rsidRPr="0006423D" w:rsidRDefault="00041916" w:rsidP="006B3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Дипломе, пехари, медаље, похвале</w:t>
            </w:r>
          </w:p>
        </w:tc>
      </w:tr>
      <w:tr w:rsidR="006B3238" w:rsidRPr="006C72FD" w:rsidTr="00EB67BB">
        <w:trPr>
          <w:trHeight w:val="980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4" w:type="dxa"/>
          </w:tcPr>
          <w:p w:rsidR="00AF2CEE" w:rsidRPr="0006423D" w:rsidRDefault="00AF2CEE" w:rsidP="00AF2CE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 xml:space="preserve">Праћење остварених резултата матураната при упису на жељене факултете 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Одељенске старешине, педагог</w:t>
            </w:r>
          </w:p>
        </w:tc>
        <w:tc>
          <w:tcPr>
            <w:tcW w:w="1874" w:type="dxa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На почетку школске године</w:t>
            </w:r>
          </w:p>
        </w:tc>
        <w:tc>
          <w:tcPr>
            <w:tcW w:w="2888" w:type="dxa"/>
          </w:tcPr>
          <w:p w:rsidR="006B3238" w:rsidRPr="0006423D" w:rsidRDefault="00AF2CEE" w:rsidP="006B3DB7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Велики проценат матураната уписао жељене факултете</w:t>
            </w:r>
          </w:p>
        </w:tc>
        <w:tc>
          <w:tcPr>
            <w:tcW w:w="2790" w:type="dxa"/>
          </w:tcPr>
          <w:p w:rsidR="006B3238" w:rsidRPr="0006423D" w:rsidRDefault="0074612B" w:rsidP="006B3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Уписан факултет</w:t>
            </w:r>
          </w:p>
        </w:tc>
      </w:tr>
      <w:tr w:rsidR="006B3238" w:rsidRPr="006C72FD" w:rsidTr="00EB67BB">
        <w:trPr>
          <w:trHeight w:val="890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04" w:type="dxa"/>
          </w:tcPr>
          <w:p w:rsidR="00AF2CEE" w:rsidRPr="0006423D" w:rsidRDefault="00AF2CEE" w:rsidP="00AF2CEE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Анализа постигнућа у редовној настави,  израда  и ажурирање пропратне документације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gridSpan w:val="2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педагог</w:t>
            </w:r>
          </w:p>
        </w:tc>
        <w:tc>
          <w:tcPr>
            <w:tcW w:w="1874" w:type="dxa"/>
          </w:tcPr>
          <w:p w:rsidR="006B3238" w:rsidRPr="0006423D" w:rsidRDefault="00AF2CEE" w:rsidP="006B3DB7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На крају сваког класификационог периода</w:t>
            </w:r>
          </w:p>
        </w:tc>
        <w:tc>
          <w:tcPr>
            <w:tcW w:w="2888" w:type="dxa"/>
          </w:tcPr>
          <w:p w:rsidR="006B3238" w:rsidRPr="0006423D" w:rsidRDefault="00AF2CEE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Документација ажурна, извештавање је редовно</w:t>
            </w:r>
          </w:p>
        </w:tc>
        <w:tc>
          <w:tcPr>
            <w:tcW w:w="2790" w:type="dxa"/>
          </w:tcPr>
          <w:p w:rsidR="006B3238" w:rsidRPr="0006423D" w:rsidRDefault="0074612B" w:rsidP="00E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Вукових диплома, извештаји, табеларни прикази постигнућа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</w:tr>
      <w:tr w:rsidR="006B3238" w:rsidRPr="006C72FD" w:rsidTr="00EB67BB">
        <w:trPr>
          <w:trHeight w:val="440"/>
        </w:trPr>
        <w:tc>
          <w:tcPr>
            <w:tcW w:w="14238" w:type="dxa"/>
            <w:gridSpan w:val="7"/>
          </w:tcPr>
          <w:p w:rsidR="006B3238" w:rsidRPr="00DD16AC" w:rsidRDefault="006B3238" w:rsidP="006B3DB7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3.</w:t>
            </w:r>
            <w:r w:rsidRPr="006C72FD">
              <w:rPr>
                <w:rFonts w:ascii="Times New Roman" w:hAnsi="Times New Roman" w:cs="Times New Roman"/>
                <w:b/>
              </w:rPr>
              <w:t>ЗАДАТАК:</w:t>
            </w:r>
            <w:r w:rsidR="00DD16AC">
              <w:rPr>
                <w:rFonts w:ascii="Times New Roman" w:hAnsi="Times New Roman" w:cs="Times New Roman"/>
              </w:rPr>
              <w:t>Развијање и унапређивање  односа школе са родитељима и локалном заједницом. Афирмација школе</w:t>
            </w:r>
          </w:p>
        </w:tc>
      </w:tr>
      <w:tr w:rsidR="006B3238" w:rsidRPr="006C72FD" w:rsidTr="00EB67BB">
        <w:trPr>
          <w:trHeight w:val="530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  <w:gridSpan w:val="2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87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2888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6B3238" w:rsidRPr="006C72FD" w:rsidTr="00EB67BB">
        <w:trPr>
          <w:trHeight w:val="512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2" w:type="dxa"/>
            <w:gridSpan w:val="2"/>
          </w:tcPr>
          <w:p w:rsidR="008C0DA6" w:rsidRPr="0006423D" w:rsidRDefault="008C0DA6" w:rsidP="008C0DA6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Формирати презентацију школских постигнућа и поставити на сајт школе</w:t>
            </w:r>
            <w:r w:rsidR="00DD16AC">
              <w:rPr>
                <w:rFonts w:ascii="Times New Roman" w:eastAsia="Calibri" w:hAnsi="Times New Roman" w:cs="Times New Roman"/>
                <w:lang w:val="sr-Cyrl-CS"/>
              </w:rPr>
              <w:t xml:space="preserve"> (</w:t>
            </w:r>
            <w:r w:rsidRPr="0006423D">
              <w:rPr>
                <w:rFonts w:ascii="Times New Roman" w:eastAsia="Calibri" w:hAnsi="Times New Roman" w:cs="Times New Roman"/>
                <w:lang w:val="sr-Cyrl-CS"/>
              </w:rPr>
              <w:t>ђаци генерације, носиоци Вукове дипломе, награде на такмичењима, награде на разним конкурсима)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B3238" w:rsidRPr="0006423D" w:rsidRDefault="008C0DA6" w:rsidP="00EE52C0">
            <w:pPr>
              <w:rPr>
                <w:rFonts w:ascii="Times New Roman" w:eastAsia="Calibri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Тим за ажурирање сајта школе,предметни наставници, одељенске старешине, педагог</w:t>
            </w:r>
          </w:p>
        </w:tc>
        <w:tc>
          <w:tcPr>
            <w:tcW w:w="1874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Сајт школе се редовно ажурира</w:t>
            </w:r>
          </w:p>
        </w:tc>
        <w:tc>
          <w:tcPr>
            <w:tcW w:w="2790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Сајт школе</w:t>
            </w:r>
          </w:p>
        </w:tc>
      </w:tr>
      <w:tr w:rsidR="006B3238" w:rsidRPr="006C72FD" w:rsidTr="00EB67BB">
        <w:trPr>
          <w:trHeight w:val="602"/>
        </w:trPr>
        <w:tc>
          <w:tcPr>
            <w:tcW w:w="634" w:type="dxa"/>
          </w:tcPr>
          <w:p w:rsidR="006B3238" w:rsidRPr="006C72FD" w:rsidRDefault="006B3238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2" w:type="dxa"/>
            <w:gridSpan w:val="2"/>
          </w:tcPr>
          <w:p w:rsidR="008C0DA6" w:rsidRPr="0006423D" w:rsidRDefault="0074612B" w:rsidP="008C0DA6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Израда </w:t>
            </w:r>
            <w:r w:rsidR="008C0DA6" w:rsidRPr="0006423D">
              <w:rPr>
                <w:rFonts w:ascii="Times New Roman" w:eastAsia="Calibri" w:hAnsi="Times New Roman" w:cs="Times New Roman"/>
                <w:lang w:val="sr-Cyrl-CS"/>
              </w:rPr>
              <w:t>презентациј</w:t>
            </w:r>
            <w:r>
              <w:rPr>
                <w:rFonts w:ascii="Times New Roman" w:eastAsia="Calibri" w:hAnsi="Times New Roman" w:cs="Times New Roman"/>
                <w:lang w:val="sr-Cyrl-CS"/>
              </w:rPr>
              <w:t>е</w:t>
            </w:r>
            <w:r w:rsidR="008C0DA6" w:rsidRPr="0006423D">
              <w:rPr>
                <w:rFonts w:ascii="Times New Roman" w:eastAsia="Calibri" w:hAnsi="Times New Roman" w:cs="Times New Roman"/>
                <w:lang w:val="sr-Cyrl-CS"/>
              </w:rPr>
              <w:t xml:space="preserve"> остварених ваншколских активности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8C0DA6" w:rsidRPr="0006423D">
              <w:rPr>
                <w:rFonts w:ascii="Times New Roman" w:eastAsia="Calibri" w:hAnsi="Times New Roman" w:cs="Times New Roman"/>
                <w:lang w:val="sr-Cyrl-CS"/>
              </w:rPr>
              <w:t xml:space="preserve">(хуманитарне акције, неговање здравих стилова живота и одговорности за сопствено </w:t>
            </w:r>
            <w:r w:rsidR="008C0DA6" w:rsidRPr="0006423D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здравље, примери позитивног понашања ученика, учешће у међународним разменама средњошколаца) и </w:t>
            </w:r>
            <w:r>
              <w:rPr>
                <w:rFonts w:ascii="Times New Roman" w:eastAsia="Calibri" w:hAnsi="Times New Roman" w:cs="Times New Roman"/>
                <w:lang w:val="sr-Cyrl-CS"/>
              </w:rPr>
              <w:t>постављање</w:t>
            </w:r>
            <w:r w:rsidR="008C0DA6" w:rsidRPr="0006423D">
              <w:rPr>
                <w:rFonts w:ascii="Times New Roman" w:eastAsia="Calibri" w:hAnsi="Times New Roman" w:cs="Times New Roman"/>
                <w:lang w:val="sr-Cyrl-CS"/>
              </w:rPr>
              <w:t xml:space="preserve"> на сајт школе</w:t>
            </w:r>
          </w:p>
          <w:p w:rsidR="006B3238" w:rsidRPr="0006423D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8C0DA6" w:rsidRPr="0006423D" w:rsidRDefault="008C0DA6" w:rsidP="008C0DA6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lastRenderedPageBreak/>
              <w:t>Тим за ажурирање сајта школе,</w:t>
            </w:r>
          </w:p>
          <w:p w:rsidR="006B3238" w:rsidRPr="00AF366F" w:rsidRDefault="008C0DA6" w:rsidP="008C0DA6">
            <w:pPr>
              <w:rPr>
                <w:rFonts w:ascii="Times New Roman" w:hAnsi="Times New Roman" w:cs="Times New Roman"/>
                <w:lang w:val="sr-Cyrl-CS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педагог</w:t>
            </w:r>
          </w:p>
        </w:tc>
        <w:tc>
          <w:tcPr>
            <w:tcW w:w="1874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Сајт школе се редовно ажурира</w:t>
            </w:r>
          </w:p>
        </w:tc>
        <w:tc>
          <w:tcPr>
            <w:tcW w:w="2790" w:type="dxa"/>
          </w:tcPr>
          <w:p w:rsidR="006B3238" w:rsidRPr="0006423D" w:rsidRDefault="008C0DA6" w:rsidP="00EE52C0">
            <w:pPr>
              <w:rPr>
                <w:rFonts w:ascii="Times New Roman" w:hAnsi="Times New Roman" w:cs="Times New Roman"/>
              </w:rPr>
            </w:pPr>
            <w:r w:rsidRPr="0006423D">
              <w:rPr>
                <w:rFonts w:ascii="Times New Roman" w:eastAsia="Calibri" w:hAnsi="Times New Roman" w:cs="Times New Roman"/>
                <w:lang w:val="sr-Cyrl-CS"/>
              </w:rPr>
              <w:t>Сајт школе</w:t>
            </w:r>
          </w:p>
        </w:tc>
      </w:tr>
      <w:tr w:rsidR="006B3238" w:rsidRPr="008D1078" w:rsidTr="00EB67BB">
        <w:trPr>
          <w:trHeight w:val="692"/>
        </w:trPr>
        <w:tc>
          <w:tcPr>
            <w:tcW w:w="634" w:type="dxa"/>
          </w:tcPr>
          <w:p w:rsidR="006B3238" w:rsidRPr="008D1078" w:rsidRDefault="006B3238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612" w:type="dxa"/>
            <w:gridSpan w:val="2"/>
          </w:tcPr>
          <w:p w:rsidR="008C0DA6" w:rsidRPr="008D1078" w:rsidRDefault="008C0DA6" w:rsidP="008C0DA6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Промоција талентованих ученика који су се истакли у појединим областима на различитим нивоима кроз књигу обавештења, на родитељским састанцима, Наставничком већу, Школском одбору, Савету родитеља, Ученичком парламенту</w:t>
            </w:r>
            <w:r w:rsidR="0074612B">
              <w:rPr>
                <w:rFonts w:ascii="Times New Roman" w:eastAsia="Calibri" w:hAnsi="Times New Roman" w:cs="Times New Roman"/>
                <w:lang w:val="sr-Cyrl-CS"/>
              </w:rPr>
              <w:t>, сајту школе, локалним медијима</w:t>
            </w:r>
            <w:r w:rsidRPr="008D107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  <w:p w:rsidR="006B3238" w:rsidRPr="008D1078" w:rsidRDefault="006B3238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6B3238" w:rsidRPr="008D1078" w:rsidRDefault="008C0DA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директор, педагог</w:t>
            </w:r>
          </w:p>
        </w:tc>
        <w:tc>
          <w:tcPr>
            <w:tcW w:w="1874" w:type="dxa"/>
          </w:tcPr>
          <w:p w:rsidR="006B3238" w:rsidRPr="008D1078" w:rsidRDefault="008C0DA6" w:rsidP="006B3DB7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6B3238" w:rsidRPr="008D1078" w:rsidRDefault="008C0DA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Информисање на различитим нивоима: родитељски састанци, НВ, ШО, СР, УП</w:t>
            </w:r>
          </w:p>
        </w:tc>
        <w:tc>
          <w:tcPr>
            <w:tcW w:w="2790" w:type="dxa"/>
          </w:tcPr>
          <w:p w:rsidR="006B3238" w:rsidRPr="008D1078" w:rsidRDefault="008C0DA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Школска документација</w:t>
            </w:r>
          </w:p>
        </w:tc>
      </w:tr>
      <w:tr w:rsidR="008C0DA6" w:rsidRPr="008D1078" w:rsidTr="00EB67BB">
        <w:trPr>
          <w:trHeight w:val="692"/>
        </w:trPr>
        <w:tc>
          <w:tcPr>
            <w:tcW w:w="634" w:type="dxa"/>
          </w:tcPr>
          <w:p w:rsidR="008C0DA6" w:rsidRPr="008D1078" w:rsidRDefault="008C0DA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12" w:type="dxa"/>
            <w:gridSpan w:val="2"/>
          </w:tcPr>
          <w:p w:rsidR="00042553" w:rsidRPr="008D1078" w:rsidRDefault="00042553" w:rsidP="00042553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Промоција и подршка талентованим ученицима који су се истакли у појединим областима од стране локалне заједнице и потенцијалних донатора</w:t>
            </w:r>
            <w:r w:rsidR="0074612B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D1078">
              <w:rPr>
                <w:rFonts w:ascii="Times New Roman" w:eastAsia="Calibri" w:hAnsi="Times New Roman" w:cs="Times New Roman"/>
                <w:lang w:val="sr-Cyrl-CS"/>
              </w:rPr>
              <w:t>(стипендије, награде, медији).</w:t>
            </w:r>
          </w:p>
          <w:p w:rsidR="008C0DA6" w:rsidRPr="008D1078" w:rsidRDefault="008C0DA6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8C0DA6" w:rsidRPr="008D1078" w:rsidRDefault="0004255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Директор, представници локалне самоуправе, донатори</w:t>
            </w:r>
          </w:p>
        </w:tc>
        <w:tc>
          <w:tcPr>
            <w:tcW w:w="1874" w:type="dxa"/>
          </w:tcPr>
          <w:p w:rsidR="008C0DA6" w:rsidRPr="008D1078" w:rsidRDefault="00042553" w:rsidP="006B3DB7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8C0DA6" w:rsidRPr="008D1078" w:rsidRDefault="0004255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Локална заједница се редовно информише о успесима које ученици постижу</w:t>
            </w:r>
          </w:p>
        </w:tc>
        <w:tc>
          <w:tcPr>
            <w:tcW w:w="2790" w:type="dxa"/>
          </w:tcPr>
          <w:p w:rsidR="008C0DA6" w:rsidRPr="008D1078" w:rsidRDefault="0074612B" w:rsidP="00EE5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ученика који су добитници стипендија и награда</w:t>
            </w:r>
          </w:p>
        </w:tc>
      </w:tr>
      <w:tr w:rsidR="008C0DA6" w:rsidRPr="008D1078" w:rsidTr="00EB67BB">
        <w:trPr>
          <w:trHeight w:val="692"/>
        </w:trPr>
        <w:tc>
          <w:tcPr>
            <w:tcW w:w="634" w:type="dxa"/>
          </w:tcPr>
          <w:p w:rsidR="008C0DA6" w:rsidRPr="008D1078" w:rsidRDefault="008C0DA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12" w:type="dxa"/>
            <w:gridSpan w:val="2"/>
          </w:tcPr>
          <w:p w:rsidR="00042553" w:rsidRPr="008D1078" w:rsidRDefault="0074612B" w:rsidP="00042553">
            <w:pPr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Т</w:t>
            </w:r>
            <w:r w:rsidR="00042553" w:rsidRPr="008D1078">
              <w:rPr>
                <w:rFonts w:ascii="Times New Roman" w:eastAsia="Calibri" w:hAnsi="Times New Roman" w:cs="Times New Roman"/>
                <w:lang w:val="sr-Cyrl-CS"/>
              </w:rPr>
              <w:t>екстови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042553" w:rsidRPr="008D1078">
              <w:rPr>
                <w:rFonts w:ascii="Times New Roman" w:eastAsia="Calibri" w:hAnsi="Times New Roman" w:cs="Times New Roman"/>
                <w:lang w:val="sr-Cyrl-CS"/>
              </w:rPr>
              <w:t xml:space="preserve">о ученицима који су се истакли у појединим областима у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школском часопису </w:t>
            </w:r>
            <w:r w:rsidR="00DD16AC">
              <w:rPr>
                <w:rFonts w:ascii="Times New Roman" w:eastAsia="Calibri" w:hAnsi="Times New Roman" w:cs="Times New Roman"/>
                <w:lang w:val="sr-Cyrl-CS"/>
              </w:rPr>
              <w:t>и на Сјату  школе</w:t>
            </w:r>
          </w:p>
          <w:p w:rsidR="008C0DA6" w:rsidRPr="008D1078" w:rsidRDefault="008C0DA6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8C0DA6" w:rsidRPr="008D1078" w:rsidRDefault="0004255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  <w:lang w:val="sr-Cyrl-CS"/>
              </w:rPr>
              <w:t>Предметни наставници, одељенске старешине, педагог</w:t>
            </w:r>
            <w:r w:rsidR="0074612B">
              <w:rPr>
                <w:rFonts w:ascii="Times New Roman" w:eastAsia="Calibri" w:hAnsi="Times New Roman" w:cs="Times New Roman"/>
                <w:lang w:val="sr-Cyrl-CS"/>
              </w:rPr>
              <w:t>, уредништво часописа</w:t>
            </w:r>
          </w:p>
        </w:tc>
        <w:tc>
          <w:tcPr>
            <w:tcW w:w="1874" w:type="dxa"/>
          </w:tcPr>
          <w:p w:rsidR="008C0DA6" w:rsidRPr="008D1078" w:rsidRDefault="0074612B" w:rsidP="006B3DB7">
            <w:pPr>
              <w:rPr>
                <w:rFonts w:ascii="Times New Roman" w:hAnsi="Times New Roman" w:cs="Times New Roman"/>
              </w:rPr>
            </w:pPr>
            <w:r w:rsidRPr="0074612B">
              <w:rPr>
                <w:rFonts w:ascii="Times New Roman" w:eastAsia="Calibri" w:hAnsi="Times New Roman" w:cs="Times New Roman"/>
                <w:lang w:val="sr-Cyrl-CS"/>
              </w:rPr>
              <w:t>У току  школске године</w:t>
            </w:r>
          </w:p>
        </w:tc>
        <w:tc>
          <w:tcPr>
            <w:tcW w:w="2888" w:type="dxa"/>
          </w:tcPr>
          <w:p w:rsidR="00DD16AC" w:rsidRPr="0074612B" w:rsidRDefault="0074612B" w:rsidP="0074612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Постигнућа ученика у појединим областима</w:t>
            </w:r>
          </w:p>
        </w:tc>
        <w:tc>
          <w:tcPr>
            <w:tcW w:w="2790" w:type="dxa"/>
          </w:tcPr>
          <w:p w:rsidR="008C0DA6" w:rsidRPr="008D1078" w:rsidRDefault="0074612B" w:rsidP="00EE52C0">
            <w:pPr>
              <w:rPr>
                <w:rFonts w:ascii="Times New Roman" w:hAnsi="Times New Roman" w:cs="Times New Roman"/>
              </w:rPr>
            </w:pPr>
            <w:r w:rsidRPr="0074612B">
              <w:rPr>
                <w:rFonts w:ascii="Times New Roman" w:eastAsia="Calibri" w:hAnsi="Times New Roman" w:cs="Times New Roman"/>
                <w:lang w:val="sr-Cyrl-CS"/>
              </w:rPr>
              <w:t>Текстови у школском часопису, на сајту школе, локалним медијима</w:t>
            </w:r>
          </w:p>
        </w:tc>
      </w:tr>
    </w:tbl>
    <w:p w:rsidR="006B3238" w:rsidRPr="008D1078" w:rsidRDefault="006B3238" w:rsidP="00971295">
      <w:pPr>
        <w:rPr>
          <w:rStyle w:val="FontStyle33"/>
          <w:sz w:val="24"/>
          <w:szCs w:val="24"/>
          <w:lang w:val="sr-Cyrl-CS" w:eastAsia="sr-Cyrl-CS"/>
        </w:rPr>
      </w:pPr>
    </w:p>
    <w:p w:rsidR="000257F2" w:rsidRDefault="000257F2" w:rsidP="00971295">
      <w:pPr>
        <w:rPr>
          <w:rStyle w:val="FontStyle33"/>
          <w:sz w:val="24"/>
          <w:szCs w:val="24"/>
          <w:lang w:val="sr-Cyrl-CS" w:eastAsia="sr-Cyrl-CS"/>
        </w:rPr>
      </w:pPr>
    </w:p>
    <w:p w:rsidR="00C23C34" w:rsidRDefault="00C23C34" w:rsidP="00971295">
      <w:pPr>
        <w:rPr>
          <w:rStyle w:val="FontStyle33"/>
          <w:sz w:val="24"/>
          <w:szCs w:val="24"/>
          <w:lang w:val="sr-Cyrl-CS" w:eastAsia="sr-Cyrl-CS"/>
        </w:rPr>
      </w:pPr>
    </w:p>
    <w:p w:rsidR="00C23C34" w:rsidRPr="008D1078" w:rsidRDefault="00C23C34" w:rsidP="00971295">
      <w:pPr>
        <w:rPr>
          <w:rStyle w:val="FontStyle33"/>
          <w:sz w:val="24"/>
          <w:szCs w:val="24"/>
          <w:lang w:val="sr-Cyrl-CS" w:eastAsia="sr-Cyrl-CS"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685"/>
        <w:gridCol w:w="3594"/>
        <w:gridCol w:w="2432"/>
        <w:gridCol w:w="1700"/>
        <w:gridCol w:w="3048"/>
        <w:gridCol w:w="2779"/>
      </w:tblGrid>
      <w:tr w:rsidR="000257F2" w:rsidRPr="008D1078" w:rsidTr="00C20730">
        <w:tc>
          <w:tcPr>
            <w:tcW w:w="14238" w:type="dxa"/>
            <w:gridSpan w:val="6"/>
            <w:tcBorders>
              <w:top w:val="nil"/>
              <w:left w:val="nil"/>
              <w:right w:val="nil"/>
            </w:tcBorders>
          </w:tcPr>
          <w:p w:rsidR="000257F2" w:rsidRPr="008D1078" w:rsidRDefault="000257F2" w:rsidP="00EE52C0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6" w:name="_Toc474002487"/>
            <w:r w:rsidRPr="004A013F">
              <w:rPr>
                <w:rFonts w:ascii="Times New Roman" w:hAnsi="Times New Roman" w:cs="Times New Roman"/>
                <w:color w:val="auto"/>
              </w:rPr>
              <w:t xml:space="preserve">КЉУЧНА  ОБЛАСТ: </w:t>
            </w:r>
            <w:r w:rsidR="0006423D" w:rsidRPr="004A013F">
              <w:rPr>
                <w:rFonts w:ascii="Times New Roman" w:hAnsi="Times New Roman" w:cs="Times New Roman"/>
                <w:color w:val="auto"/>
              </w:rPr>
              <w:t>ПОДРШКА УЧЕНИЦИМА</w:t>
            </w:r>
            <w:bookmarkEnd w:id="36"/>
          </w:p>
          <w:p w:rsidR="000257F2" w:rsidRPr="008D1078" w:rsidRDefault="000257F2" w:rsidP="00EE52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57F2" w:rsidRPr="008D1078" w:rsidTr="00C20730">
        <w:trPr>
          <w:trHeight w:val="512"/>
        </w:trPr>
        <w:tc>
          <w:tcPr>
            <w:tcW w:w="14238" w:type="dxa"/>
            <w:gridSpan w:val="6"/>
          </w:tcPr>
          <w:p w:rsidR="000257F2" w:rsidRPr="004A013F" w:rsidRDefault="000257F2" w:rsidP="00EE52C0">
            <w:pPr>
              <w:rPr>
                <w:rFonts w:ascii="Times New Roman" w:hAnsi="Times New Roman" w:cs="Times New Roman"/>
                <w:b/>
              </w:rPr>
            </w:pPr>
            <w:r w:rsidRPr="008D1078">
              <w:rPr>
                <w:rFonts w:ascii="Times New Roman" w:hAnsi="Times New Roman" w:cs="Times New Roman"/>
                <w:b/>
              </w:rPr>
              <w:t xml:space="preserve">Координатор  кључне  области: </w:t>
            </w:r>
            <w:r w:rsidR="004A013F">
              <w:rPr>
                <w:rFonts w:ascii="Times New Roman" w:hAnsi="Times New Roman" w:cs="Times New Roman"/>
                <w:b/>
              </w:rPr>
              <w:t>Анела Бекто</w:t>
            </w:r>
          </w:p>
          <w:p w:rsidR="000257F2" w:rsidRPr="004A013F" w:rsidRDefault="000257F2" w:rsidP="00EE52C0">
            <w:pPr>
              <w:rPr>
                <w:rFonts w:ascii="Times New Roman" w:hAnsi="Times New Roman" w:cs="Times New Roman"/>
                <w:b/>
              </w:rPr>
            </w:pPr>
            <w:r w:rsidRPr="008D1078">
              <w:rPr>
                <w:rFonts w:ascii="Times New Roman" w:hAnsi="Times New Roman" w:cs="Times New Roman"/>
                <w:b/>
              </w:rPr>
              <w:t xml:space="preserve">Чланови  задужени  за  реализацију: </w:t>
            </w:r>
            <w:r w:rsidR="0074612B">
              <w:rPr>
                <w:rFonts w:ascii="Times New Roman" w:hAnsi="Times New Roman" w:cs="Times New Roman"/>
                <w:b/>
                <w:lang w:val="sr-Cyrl-RS"/>
              </w:rPr>
              <w:t>Драгана Васојевић</w:t>
            </w:r>
            <w:r w:rsidR="00AE403A" w:rsidRPr="008D1078">
              <w:rPr>
                <w:rFonts w:ascii="Times New Roman" w:hAnsi="Times New Roman" w:cs="Times New Roman"/>
                <w:b/>
              </w:rPr>
              <w:t xml:space="preserve">, </w:t>
            </w:r>
            <w:r w:rsidR="004A013F">
              <w:rPr>
                <w:rFonts w:ascii="Times New Roman" w:hAnsi="Times New Roman" w:cs="Times New Roman"/>
                <w:b/>
              </w:rPr>
              <w:t xml:space="preserve">Медрета Ризвић, </w:t>
            </w:r>
            <w:r w:rsidR="0074612B">
              <w:rPr>
                <w:rFonts w:ascii="Times New Roman" w:hAnsi="Times New Roman" w:cs="Times New Roman"/>
                <w:b/>
                <w:lang w:val="sr-Cyrl-RS"/>
              </w:rPr>
              <w:t>Јелена Ћубић</w:t>
            </w:r>
            <w:r w:rsidR="004A013F">
              <w:rPr>
                <w:rFonts w:ascii="Times New Roman" w:hAnsi="Times New Roman" w:cs="Times New Roman"/>
                <w:b/>
              </w:rPr>
              <w:t>, Јасмина Балтић</w:t>
            </w:r>
          </w:p>
          <w:p w:rsidR="000257F2" w:rsidRPr="009C065B" w:rsidRDefault="000257F2" w:rsidP="00EE52C0">
            <w:pPr>
              <w:rPr>
                <w:rFonts w:ascii="Times New Roman" w:hAnsi="Times New Roman" w:cs="Times New Roman"/>
                <w:b/>
              </w:rPr>
            </w:pPr>
            <w:r w:rsidRPr="008D1078">
              <w:rPr>
                <w:rFonts w:ascii="Times New Roman" w:hAnsi="Times New Roman" w:cs="Times New Roman"/>
                <w:b/>
              </w:rPr>
              <w:t>Особа задужена за мониторинг: координатор области</w:t>
            </w:r>
            <w:r w:rsidR="009C065B">
              <w:rPr>
                <w:rFonts w:ascii="Times New Roman" w:hAnsi="Times New Roman" w:cs="Times New Roman"/>
                <w:b/>
              </w:rPr>
              <w:t>, крајем сваке школске године</w:t>
            </w:r>
          </w:p>
        </w:tc>
      </w:tr>
      <w:tr w:rsidR="000257F2" w:rsidRPr="008D1078" w:rsidTr="00C20730">
        <w:trPr>
          <w:trHeight w:val="409"/>
        </w:trPr>
        <w:tc>
          <w:tcPr>
            <w:tcW w:w="14238" w:type="dxa"/>
            <w:gridSpan w:val="6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  <w:b/>
                <w:i/>
              </w:rPr>
              <w:t>РАЗВОЈНИ  ЦИЉ</w:t>
            </w:r>
            <w:r w:rsidR="001E7834" w:rsidRPr="008D1078">
              <w:rPr>
                <w:rFonts w:ascii="Times New Roman" w:eastAsia="Calibri" w:hAnsi="Times New Roman" w:cs="Times New Roman"/>
              </w:rPr>
              <w:t>Мотивисати ученике, наставнике и родитеље у школи на унапређивању међусобних односа у циљу ефикасније и успешније реализације постављених задатака.</w:t>
            </w:r>
          </w:p>
        </w:tc>
      </w:tr>
      <w:tr w:rsidR="000257F2" w:rsidRPr="008D1078" w:rsidTr="00C20730">
        <w:trPr>
          <w:trHeight w:val="355"/>
        </w:trPr>
        <w:tc>
          <w:tcPr>
            <w:tcW w:w="14238" w:type="dxa"/>
            <w:gridSpan w:val="6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 xml:space="preserve"> 1.</w:t>
            </w:r>
            <w:r w:rsidRPr="008D1078">
              <w:rPr>
                <w:rFonts w:ascii="Times New Roman" w:hAnsi="Times New Roman" w:cs="Times New Roman"/>
                <w:b/>
              </w:rPr>
              <w:t>ЗАДАТАК:</w:t>
            </w:r>
            <w:r w:rsidR="004B5F5E" w:rsidRPr="008D1078">
              <w:rPr>
                <w:rFonts w:ascii="Times New Roman" w:eastAsia="Calibri" w:hAnsi="Times New Roman" w:cs="Times New Roman"/>
              </w:rPr>
              <w:t>Унапредити систем пружања подршке ученицима и упознати ученике о врстама подршке које функционишу у школи.</w:t>
            </w:r>
          </w:p>
        </w:tc>
      </w:tr>
      <w:tr w:rsidR="000257F2" w:rsidRPr="008D1078" w:rsidTr="00C20730">
        <w:trPr>
          <w:trHeight w:val="80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  <w:vAlign w:val="center"/>
          </w:tcPr>
          <w:p w:rsidR="000257F2" w:rsidRPr="008D1078" w:rsidRDefault="000257F2" w:rsidP="00EE52C0">
            <w:pPr>
              <w:jc w:val="center"/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  <w:vAlign w:val="center"/>
          </w:tcPr>
          <w:p w:rsidR="000257F2" w:rsidRPr="008D1078" w:rsidRDefault="000257F2" w:rsidP="00EE52C0">
            <w:pPr>
              <w:jc w:val="center"/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702" w:type="dxa"/>
            <w:vAlign w:val="center"/>
          </w:tcPr>
          <w:p w:rsidR="000257F2" w:rsidRPr="008D1078" w:rsidRDefault="000257F2" w:rsidP="00EE52C0">
            <w:pPr>
              <w:jc w:val="center"/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3060" w:type="dxa"/>
            <w:vAlign w:val="center"/>
          </w:tcPr>
          <w:p w:rsidR="000257F2" w:rsidRPr="008D1078" w:rsidRDefault="000257F2" w:rsidP="00EE52C0">
            <w:pPr>
              <w:jc w:val="center"/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  <w:vAlign w:val="center"/>
          </w:tcPr>
          <w:p w:rsidR="000257F2" w:rsidRPr="008D1078" w:rsidRDefault="000257F2" w:rsidP="00EE52C0">
            <w:pPr>
              <w:jc w:val="center"/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0257F2" w:rsidRPr="008D1078" w:rsidTr="00C20730">
        <w:trPr>
          <w:trHeight w:val="80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2" w:type="dxa"/>
          </w:tcPr>
          <w:p w:rsidR="000257F2" w:rsidRPr="008D1078" w:rsidRDefault="004B5F5E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Упознавање ученика са техника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>ма</w:t>
            </w:r>
            <w:r w:rsidRPr="008D1078">
              <w:rPr>
                <w:rFonts w:ascii="Times New Roman" w:eastAsia="Calibri" w:hAnsi="Times New Roman" w:cs="Times New Roman"/>
              </w:rPr>
              <w:t xml:space="preserve"> учења</w:t>
            </w:r>
          </w:p>
        </w:tc>
        <w:tc>
          <w:tcPr>
            <w:tcW w:w="2440" w:type="dxa"/>
          </w:tcPr>
          <w:p w:rsidR="000257F2" w:rsidRPr="008D1078" w:rsidRDefault="004B5F5E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Одељенске старешине, Психо-педагошка служба</w:t>
            </w:r>
          </w:p>
        </w:tc>
        <w:tc>
          <w:tcPr>
            <w:tcW w:w="1702" w:type="dxa"/>
          </w:tcPr>
          <w:p w:rsidR="000257F2" w:rsidRPr="008D1078" w:rsidRDefault="004B5F5E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3060" w:type="dxa"/>
          </w:tcPr>
          <w:p w:rsidR="000257F2" w:rsidRPr="008D1078" w:rsidRDefault="004B5F5E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Постигнућа ученика (ученици су идентификовани и пружа им се неопходна помоћ)</w:t>
            </w:r>
          </w:p>
        </w:tc>
        <w:tc>
          <w:tcPr>
            <w:tcW w:w="2790" w:type="dxa"/>
          </w:tcPr>
          <w:p w:rsidR="004B5F5E" w:rsidRPr="008D1078" w:rsidRDefault="004B5F5E" w:rsidP="004B5F5E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-Записници са часова одељенског старешине</w:t>
            </w:r>
          </w:p>
          <w:p w:rsidR="000257F2" w:rsidRPr="008D1078" w:rsidRDefault="004B5F5E" w:rsidP="004B5F5E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-Извештаји индивидуалног рада ППС</w:t>
            </w:r>
          </w:p>
        </w:tc>
      </w:tr>
      <w:tr w:rsidR="000257F2" w:rsidRPr="008D1078" w:rsidTr="00C20730">
        <w:trPr>
          <w:trHeight w:val="116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2" w:type="dxa"/>
          </w:tcPr>
          <w:p w:rsidR="00D55FA4" w:rsidRPr="008D1078" w:rsidRDefault="00D55FA4" w:rsidP="00D55FA4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Идентификација ученика са тешкоћама у учењу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8D1078" w:rsidRDefault="00D55FA4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Родитељи, одељењски старешина, ППС</w:t>
            </w:r>
          </w:p>
        </w:tc>
        <w:tc>
          <w:tcPr>
            <w:tcW w:w="1702" w:type="dxa"/>
          </w:tcPr>
          <w:p w:rsidR="000257F2" w:rsidRPr="008D1078" w:rsidRDefault="00D55FA4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Почетком и током школске године</w:t>
            </w:r>
          </w:p>
        </w:tc>
        <w:tc>
          <w:tcPr>
            <w:tcW w:w="3060" w:type="dxa"/>
          </w:tcPr>
          <w:p w:rsidR="000257F2" w:rsidRPr="008D1078" w:rsidRDefault="00D55FA4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Идентификовани ученици са тешкоћама у учењу и додатни рад са њима</w:t>
            </w:r>
          </w:p>
        </w:tc>
        <w:tc>
          <w:tcPr>
            <w:tcW w:w="2790" w:type="dxa"/>
          </w:tcPr>
          <w:p w:rsidR="000257F2" w:rsidRPr="008D1078" w:rsidRDefault="00D55FA4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Педагошка документација, одељењских старешина и ППС службе</w:t>
            </w:r>
          </w:p>
        </w:tc>
      </w:tr>
      <w:tr w:rsidR="000257F2" w:rsidRPr="008D1078" w:rsidTr="00C20730">
        <w:trPr>
          <w:trHeight w:val="107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2" w:type="dxa"/>
          </w:tcPr>
          <w:p w:rsidR="000257F2" w:rsidRPr="008D1078" w:rsidRDefault="00D974DA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Интезивирање часова допунске наставе и анимирање ученика за редовно посећивање истих</w:t>
            </w:r>
          </w:p>
        </w:tc>
        <w:tc>
          <w:tcPr>
            <w:tcW w:w="2440" w:type="dxa"/>
          </w:tcPr>
          <w:p w:rsidR="000257F2" w:rsidRPr="008D1078" w:rsidRDefault="00D974DA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Ученици, наставници, релевантне институције, одељењске старешине, ППС</w:t>
            </w:r>
          </w:p>
        </w:tc>
        <w:tc>
          <w:tcPr>
            <w:tcW w:w="1702" w:type="dxa"/>
          </w:tcPr>
          <w:p w:rsidR="000257F2" w:rsidRPr="008D1078" w:rsidRDefault="00D974DA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D974DA" w:rsidRPr="008D1078" w:rsidRDefault="00D974DA" w:rsidP="00526E03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 xml:space="preserve">-Већи </w:t>
            </w:r>
            <w:r w:rsidRPr="008D1078">
              <w:rPr>
                <w:rFonts w:ascii="Times New Roman" w:eastAsia="Calibri" w:hAnsi="Times New Roman" w:cs="Times New Roman"/>
              </w:rPr>
              <w:t>број реализованих састанака и предавања (релевантне институције)</w:t>
            </w:r>
          </w:p>
          <w:p w:rsidR="00D974DA" w:rsidRPr="008D1078" w:rsidRDefault="00D974DA" w:rsidP="00D974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-Већина ученика учествује у раду неке секције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26E03" w:rsidRPr="008D1078" w:rsidRDefault="00526E03" w:rsidP="00526E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-Књига евиденција часова допунске наставе</w:t>
            </w:r>
          </w:p>
          <w:p w:rsidR="00526E03" w:rsidRPr="008D1078" w:rsidRDefault="00526E03" w:rsidP="00526E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-Дневник рада (евиденција васпитно – образовног рада)</w:t>
            </w:r>
          </w:p>
          <w:p w:rsidR="000257F2" w:rsidRPr="008D1078" w:rsidRDefault="00526E03" w:rsidP="00526E03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-Извештаји  са састанака и предавања</w:t>
            </w:r>
          </w:p>
        </w:tc>
      </w:tr>
      <w:tr w:rsidR="00526E03" w:rsidRPr="008D1078" w:rsidTr="00C20730">
        <w:trPr>
          <w:trHeight w:val="1070"/>
        </w:trPr>
        <w:tc>
          <w:tcPr>
            <w:tcW w:w="634" w:type="dxa"/>
          </w:tcPr>
          <w:p w:rsidR="00526E03" w:rsidRPr="008D1078" w:rsidRDefault="00526E0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12" w:type="dxa"/>
          </w:tcPr>
          <w:p w:rsidR="00526E03" w:rsidRPr="008D1078" w:rsidRDefault="00526E0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Вршњачка помоћ у учењу</w:t>
            </w:r>
          </w:p>
        </w:tc>
        <w:tc>
          <w:tcPr>
            <w:tcW w:w="2440" w:type="dxa"/>
          </w:tcPr>
          <w:p w:rsidR="00526E03" w:rsidRPr="008D1078" w:rsidRDefault="00526E0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Одељењске старешине у сарадњи са предметним наставницима и ученицима</w:t>
            </w:r>
          </w:p>
        </w:tc>
        <w:tc>
          <w:tcPr>
            <w:tcW w:w="1702" w:type="dxa"/>
          </w:tcPr>
          <w:p w:rsidR="00526E03" w:rsidRPr="008D1078" w:rsidRDefault="00526E0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 току трајања акционог плана</w:t>
            </w:r>
          </w:p>
        </w:tc>
        <w:tc>
          <w:tcPr>
            <w:tcW w:w="3060" w:type="dxa"/>
          </w:tcPr>
          <w:p w:rsidR="00526E03" w:rsidRPr="008D1078" w:rsidRDefault="00526E03" w:rsidP="00526E03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-Постигнућа ученика (ученици су идентификовани и пружа им се неопходна помоћ)</w:t>
            </w:r>
          </w:p>
          <w:p w:rsidR="00526E03" w:rsidRPr="008D1078" w:rsidRDefault="00526E03" w:rsidP="00526E03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-Већи број реализованих састанака и предавања (релевантне институције)</w:t>
            </w:r>
          </w:p>
        </w:tc>
        <w:tc>
          <w:tcPr>
            <w:tcW w:w="2790" w:type="dxa"/>
          </w:tcPr>
          <w:p w:rsidR="00526E03" w:rsidRPr="008D1078" w:rsidRDefault="00526E03" w:rsidP="00526E03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-Дневник рада (евиденција васпитно – образовног рада)</w:t>
            </w:r>
          </w:p>
          <w:p w:rsidR="00526E03" w:rsidRPr="008D1078" w:rsidRDefault="00526E03" w:rsidP="00526E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57F2" w:rsidRPr="008D1078" w:rsidTr="00C20730">
        <w:trPr>
          <w:trHeight w:val="512"/>
        </w:trPr>
        <w:tc>
          <w:tcPr>
            <w:tcW w:w="14238" w:type="dxa"/>
            <w:gridSpan w:val="6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2.</w:t>
            </w:r>
            <w:r w:rsidRPr="008D1078">
              <w:rPr>
                <w:rFonts w:ascii="Times New Roman" w:hAnsi="Times New Roman" w:cs="Times New Roman"/>
                <w:b/>
              </w:rPr>
              <w:t>ЗАДАТАК:</w:t>
            </w:r>
            <w:r w:rsidR="0074237A" w:rsidRPr="008D1078">
              <w:rPr>
                <w:rFonts w:ascii="Times New Roman" w:eastAsia="Calibri" w:hAnsi="Times New Roman" w:cs="Times New Roman"/>
              </w:rPr>
              <w:t>Партнерство родитеља и школе</w:t>
            </w:r>
          </w:p>
        </w:tc>
      </w:tr>
      <w:tr w:rsidR="000257F2" w:rsidRPr="008D1078" w:rsidTr="00C20730"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702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306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0257F2" w:rsidRPr="008D1078" w:rsidTr="00C20730">
        <w:trPr>
          <w:trHeight w:val="53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2" w:type="dxa"/>
          </w:tcPr>
          <w:p w:rsidR="008A5036" w:rsidRPr="008D1078" w:rsidRDefault="008A5036" w:rsidP="008A50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Веће ангажовање тима за подршк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>у</w:t>
            </w:r>
            <w:r w:rsidRPr="008D1078">
              <w:rPr>
                <w:rFonts w:ascii="Times New Roman" w:eastAsia="Calibri" w:hAnsi="Times New Roman" w:cs="Times New Roman"/>
              </w:rPr>
              <w:t xml:space="preserve"> уч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>е</w:t>
            </w:r>
            <w:r w:rsidRPr="008D1078">
              <w:rPr>
                <w:rFonts w:ascii="Times New Roman" w:eastAsia="Calibri" w:hAnsi="Times New Roman" w:cs="Times New Roman"/>
              </w:rPr>
              <w:t>ницима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8D1078" w:rsidRDefault="008A503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Чланови тима,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8D1078">
              <w:rPr>
                <w:rFonts w:ascii="Times New Roman" w:eastAsia="Calibri" w:hAnsi="Times New Roman" w:cs="Times New Roman"/>
              </w:rPr>
              <w:t>родитељи, одељењски старешина, директор, ППС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257F2" w:rsidRPr="008D1078" w:rsidRDefault="008A5036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3060" w:type="dxa"/>
          </w:tcPr>
          <w:p w:rsidR="008A5036" w:rsidRPr="008D1078" w:rsidRDefault="008A5036" w:rsidP="008A5036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-Већи број реализованих састанака и предавања и активности</w:t>
            </w:r>
          </w:p>
          <w:p w:rsidR="000257F2" w:rsidRPr="008D1078" w:rsidRDefault="000257F2" w:rsidP="008A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A5036" w:rsidRPr="008D1078" w:rsidRDefault="008A5036" w:rsidP="008A5036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 xml:space="preserve">-Извештај о раду школе, </w:t>
            </w:r>
          </w:p>
          <w:p w:rsidR="008A5036" w:rsidRPr="008D1078" w:rsidRDefault="008A5036" w:rsidP="008A5036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 савета родитеља,</w:t>
            </w:r>
          </w:p>
          <w:p w:rsidR="000257F2" w:rsidRPr="008D1078" w:rsidRDefault="008A5036" w:rsidP="008A5036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 Педагошке свеске одељењских старешина</w:t>
            </w:r>
          </w:p>
        </w:tc>
      </w:tr>
      <w:tr w:rsidR="000257F2" w:rsidRPr="008D1078" w:rsidTr="00C20730">
        <w:trPr>
          <w:trHeight w:val="98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2" w:type="dxa"/>
          </w:tcPr>
          <w:p w:rsidR="00D674FD" w:rsidRPr="008D1078" w:rsidRDefault="00D674FD" w:rsidP="00D67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Сарадња са релевантним институција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>ма</w:t>
            </w:r>
            <w:r w:rsidRPr="008D1078">
              <w:rPr>
                <w:rFonts w:ascii="Times New Roman" w:eastAsia="Calibri" w:hAnsi="Times New Roman" w:cs="Times New Roman"/>
              </w:rPr>
              <w:t xml:space="preserve"> у пружању подршке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Одељењске старешине, релевантне  институције, директор, ППС</w:t>
            </w:r>
          </w:p>
        </w:tc>
        <w:tc>
          <w:tcPr>
            <w:tcW w:w="1702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306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-Већи број реализованих састанака и предавања и активности</w:t>
            </w:r>
          </w:p>
        </w:tc>
        <w:tc>
          <w:tcPr>
            <w:tcW w:w="279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 о раду школе, -Педагошке свеске одељењских старешина</w:t>
            </w:r>
          </w:p>
        </w:tc>
      </w:tr>
      <w:tr w:rsidR="000257F2" w:rsidRPr="008D1078" w:rsidTr="00F07C94">
        <w:trPr>
          <w:trHeight w:val="1093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2" w:type="dxa"/>
          </w:tcPr>
          <w:p w:rsidR="00D674FD" w:rsidRPr="008D1078" w:rsidRDefault="00D674FD" w:rsidP="00D674FD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Унапређивање прилагођавања ученика I разреда новој средини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Одељењске старешине, предменти наставници, ППС</w:t>
            </w:r>
          </w:p>
        </w:tc>
        <w:tc>
          <w:tcPr>
            <w:tcW w:w="1702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306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Добра прилагођеност ученика новој средини</w:t>
            </w:r>
          </w:p>
        </w:tc>
        <w:tc>
          <w:tcPr>
            <w:tcW w:w="2790" w:type="dxa"/>
          </w:tcPr>
          <w:p w:rsidR="000257F2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Успех ученика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</w:tr>
      <w:tr w:rsidR="00D674FD" w:rsidRPr="008D1078" w:rsidTr="00F07C94">
        <w:trPr>
          <w:trHeight w:val="1066"/>
        </w:trPr>
        <w:tc>
          <w:tcPr>
            <w:tcW w:w="634" w:type="dxa"/>
          </w:tcPr>
          <w:p w:rsidR="00D674FD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12" w:type="dxa"/>
          </w:tcPr>
          <w:p w:rsidR="00D674FD" w:rsidRPr="008D1078" w:rsidRDefault="00D674FD" w:rsidP="00D67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Константно праћење успеха ученика</w:t>
            </w:r>
          </w:p>
          <w:p w:rsidR="00D674FD" w:rsidRPr="008D1078" w:rsidRDefault="00D674FD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D674FD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Одељењске старешине, ППС, предметни наставници</w:t>
            </w:r>
          </w:p>
        </w:tc>
        <w:tc>
          <w:tcPr>
            <w:tcW w:w="1702" w:type="dxa"/>
          </w:tcPr>
          <w:p w:rsidR="00D674FD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Током школске године</w:t>
            </w:r>
          </w:p>
        </w:tc>
        <w:tc>
          <w:tcPr>
            <w:tcW w:w="3060" w:type="dxa"/>
          </w:tcPr>
          <w:p w:rsidR="00D674FD" w:rsidRPr="008D1078" w:rsidRDefault="00D674FD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Одељењске старешине, ППС, предметни наставници</w:t>
            </w:r>
          </w:p>
        </w:tc>
        <w:tc>
          <w:tcPr>
            <w:tcW w:w="2790" w:type="dxa"/>
          </w:tcPr>
          <w:p w:rsidR="00D674FD" w:rsidRPr="008D1078" w:rsidRDefault="00D674FD" w:rsidP="00D674FD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-Ивештај о успеху ученика</w:t>
            </w:r>
          </w:p>
          <w:p w:rsidR="00D674FD" w:rsidRPr="008D1078" w:rsidRDefault="00D674FD" w:rsidP="00D674FD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-Извештаји са такмичења и конкурса</w:t>
            </w:r>
          </w:p>
        </w:tc>
      </w:tr>
      <w:tr w:rsidR="000257F2" w:rsidRPr="008D1078" w:rsidTr="00C20730">
        <w:trPr>
          <w:trHeight w:val="440"/>
        </w:trPr>
        <w:tc>
          <w:tcPr>
            <w:tcW w:w="14238" w:type="dxa"/>
            <w:gridSpan w:val="6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3.</w:t>
            </w:r>
            <w:r w:rsidRPr="008D1078">
              <w:rPr>
                <w:rFonts w:ascii="Times New Roman" w:hAnsi="Times New Roman" w:cs="Times New Roman"/>
                <w:b/>
              </w:rPr>
              <w:t>ЗАДАТАК:</w:t>
            </w:r>
            <w:r w:rsidR="00C409B3" w:rsidRPr="008D1078">
              <w:rPr>
                <w:rFonts w:ascii="Times New Roman" w:eastAsia="Calibri" w:hAnsi="Times New Roman" w:cs="Times New Roman"/>
              </w:rPr>
              <w:t>Мотивисати и подржати ученике за укључивање у ваннаставне активности и подршка личном и социјалном развоју  ученика</w:t>
            </w:r>
          </w:p>
        </w:tc>
      </w:tr>
      <w:tr w:rsidR="000257F2" w:rsidRPr="008D1078" w:rsidTr="00C20730">
        <w:trPr>
          <w:trHeight w:val="530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702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 xml:space="preserve">Време  реализације  </w:t>
            </w:r>
            <w:r w:rsidRPr="008D1078">
              <w:rPr>
                <w:rFonts w:ascii="Times New Roman" w:hAnsi="Times New Roman" w:cs="Times New Roman"/>
              </w:rPr>
              <w:lastRenderedPageBreak/>
              <w:t>активности</w:t>
            </w:r>
          </w:p>
        </w:tc>
        <w:tc>
          <w:tcPr>
            <w:tcW w:w="306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lastRenderedPageBreak/>
              <w:t>Критеријум  успеха</w:t>
            </w:r>
          </w:p>
        </w:tc>
        <w:tc>
          <w:tcPr>
            <w:tcW w:w="2790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0257F2" w:rsidRPr="008D1078" w:rsidTr="00C20730">
        <w:trPr>
          <w:trHeight w:val="512"/>
        </w:trPr>
        <w:tc>
          <w:tcPr>
            <w:tcW w:w="634" w:type="dxa"/>
          </w:tcPr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612" w:type="dxa"/>
          </w:tcPr>
          <w:p w:rsidR="00C409B3" w:rsidRPr="008D1078" w:rsidRDefault="00C409B3" w:rsidP="00C409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Повећати</w:t>
            </w:r>
            <w:r w:rsidR="0074612B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8D1078">
              <w:rPr>
                <w:rFonts w:ascii="Times New Roman" w:eastAsia="Calibri" w:hAnsi="Times New Roman" w:cs="Times New Roman"/>
              </w:rPr>
              <w:t xml:space="preserve"> број ученика укључених у ваннаставне активности</w:t>
            </w:r>
          </w:p>
          <w:p w:rsidR="000257F2" w:rsidRPr="008D1078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8D1078" w:rsidRDefault="00C409B3" w:rsidP="00EE52C0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Предметни настаници и одељењске старешине, директор школе</w:t>
            </w:r>
          </w:p>
        </w:tc>
        <w:tc>
          <w:tcPr>
            <w:tcW w:w="1702" w:type="dxa"/>
          </w:tcPr>
          <w:p w:rsidR="000257F2" w:rsidRPr="008D1078" w:rsidRDefault="00C409B3" w:rsidP="00EE52C0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C409B3" w:rsidRPr="008D1078" w:rsidRDefault="00C409B3" w:rsidP="00C409B3">
            <w:pPr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-Већина ученика учествује у раду неке секције</w:t>
            </w:r>
          </w:p>
          <w:p w:rsidR="000257F2" w:rsidRPr="008D1078" w:rsidRDefault="00C409B3" w:rsidP="00C409B3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-Број ученика који подржава хуманитарне акције и друге ваннаставне активности</w:t>
            </w:r>
          </w:p>
        </w:tc>
        <w:tc>
          <w:tcPr>
            <w:tcW w:w="2790" w:type="dxa"/>
          </w:tcPr>
          <w:p w:rsidR="00C409B3" w:rsidRPr="008D1078" w:rsidRDefault="00C409B3" w:rsidP="00C409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 о раду ђачког парламента</w:t>
            </w:r>
          </w:p>
          <w:p w:rsidR="00C409B3" w:rsidRPr="008D1078" w:rsidRDefault="00C409B3" w:rsidP="00C409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  <w:p w:rsidR="000257F2" w:rsidRPr="008D1078" w:rsidRDefault="00C409B3" w:rsidP="00C409B3">
            <w:pPr>
              <w:rPr>
                <w:rFonts w:ascii="Times New Roman" w:hAnsi="Times New Roman" w:cs="Times New Roman"/>
              </w:rPr>
            </w:pPr>
            <w:r w:rsidRPr="008D1078">
              <w:rPr>
                <w:rFonts w:ascii="Times New Roman" w:eastAsia="Calibri" w:hAnsi="Times New Roman" w:cs="Times New Roman"/>
              </w:rPr>
              <w:t>-Ивештај о раду секција</w:t>
            </w:r>
          </w:p>
        </w:tc>
      </w:tr>
      <w:tr w:rsidR="000257F2" w:rsidRPr="00E64584" w:rsidTr="00C20730">
        <w:trPr>
          <w:trHeight w:val="602"/>
        </w:trPr>
        <w:tc>
          <w:tcPr>
            <w:tcW w:w="634" w:type="dxa"/>
          </w:tcPr>
          <w:p w:rsidR="000257F2" w:rsidRPr="00E64584" w:rsidRDefault="000257F2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2" w:type="dxa"/>
          </w:tcPr>
          <w:p w:rsidR="002D7866" w:rsidRPr="00E64584" w:rsidRDefault="00370E83" w:rsidP="002D786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Промоција </w:t>
            </w:r>
            <w:r w:rsidR="002D7866" w:rsidRPr="00E64584">
              <w:rPr>
                <w:rFonts w:ascii="Times New Roman" w:eastAsia="Calibri" w:hAnsi="Times New Roman" w:cs="Times New Roman"/>
              </w:rPr>
              <w:t xml:space="preserve"> ученика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и </w:t>
            </w:r>
            <w:r w:rsidR="002D7866" w:rsidRPr="00E64584">
              <w:rPr>
                <w:rFonts w:ascii="Times New Roman" w:eastAsia="Calibri" w:hAnsi="Times New Roman" w:cs="Times New Roman"/>
              </w:rPr>
              <w:t>ваннаставних активности које се реализују у школи у складу са ресурсима школе</w:t>
            </w:r>
          </w:p>
          <w:p w:rsidR="000257F2" w:rsidRPr="00E64584" w:rsidRDefault="000257F2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0257F2" w:rsidRPr="00E64584" w:rsidRDefault="002D7866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Тим за промоцију школе и сарадњу са друштвеном средином, директор школе</w:t>
            </w:r>
          </w:p>
        </w:tc>
        <w:tc>
          <w:tcPr>
            <w:tcW w:w="1702" w:type="dxa"/>
          </w:tcPr>
          <w:p w:rsidR="000257F2" w:rsidRPr="00E64584" w:rsidRDefault="002D7866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2D7866" w:rsidRPr="00E64584" w:rsidRDefault="002D7866" w:rsidP="002D7866">
            <w:pPr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-Број наступа наших ученика у локалној заједници,</w:t>
            </w:r>
          </w:p>
          <w:p w:rsidR="000257F2" w:rsidRPr="00E64584" w:rsidRDefault="002D7866" w:rsidP="002D7866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-Број емисија и чланака</w:t>
            </w:r>
          </w:p>
        </w:tc>
        <w:tc>
          <w:tcPr>
            <w:tcW w:w="2790" w:type="dxa"/>
          </w:tcPr>
          <w:p w:rsidR="002D7866" w:rsidRPr="00E64584" w:rsidRDefault="002D7866" w:rsidP="002D7866">
            <w:pPr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 Извештај о раду школе</w:t>
            </w:r>
          </w:p>
          <w:p w:rsidR="000257F2" w:rsidRPr="00E64584" w:rsidRDefault="002D7866" w:rsidP="002D7866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-Летопис школе</w:t>
            </w:r>
          </w:p>
        </w:tc>
      </w:tr>
      <w:tr w:rsidR="000257F2" w:rsidRPr="00E64584" w:rsidTr="00C20730">
        <w:trPr>
          <w:trHeight w:val="692"/>
        </w:trPr>
        <w:tc>
          <w:tcPr>
            <w:tcW w:w="634" w:type="dxa"/>
          </w:tcPr>
          <w:p w:rsidR="000257F2" w:rsidRPr="00E64584" w:rsidRDefault="000257F2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2" w:type="dxa"/>
          </w:tcPr>
          <w:p w:rsidR="000257F2" w:rsidRPr="00E64584" w:rsidRDefault="002D7866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Подршка и помоћ ученицима при организацији различитих манифестација, облика дружења и унапређења рада ђачког парламента</w:t>
            </w:r>
          </w:p>
        </w:tc>
        <w:tc>
          <w:tcPr>
            <w:tcW w:w="2440" w:type="dxa"/>
          </w:tcPr>
          <w:p w:rsidR="000257F2" w:rsidRPr="00370E83" w:rsidRDefault="00370E83" w:rsidP="00370E8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Ученички</w:t>
            </w:r>
            <w:r w:rsidR="008D1078" w:rsidRPr="00E64584">
              <w:rPr>
                <w:rFonts w:ascii="Times New Roman" w:eastAsia="Calibri" w:hAnsi="Times New Roman" w:cs="Times New Roman"/>
              </w:rPr>
              <w:t xml:space="preserve"> парламент, особа заду</w:t>
            </w:r>
            <w:r>
              <w:rPr>
                <w:rFonts w:ascii="Times New Roman" w:eastAsia="Calibri" w:hAnsi="Times New Roman" w:cs="Times New Roman"/>
                <w:lang w:val="sr-Cyrl-RS"/>
              </w:rPr>
              <w:t>ж</w:t>
            </w:r>
            <w:r w:rsidR="008D1078" w:rsidRPr="00E64584">
              <w:rPr>
                <w:rFonts w:ascii="Times New Roman" w:eastAsia="Calibri" w:hAnsi="Times New Roman" w:cs="Times New Roman"/>
              </w:rPr>
              <w:t xml:space="preserve">ена за рад </w:t>
            </w:r>
            <w:r>
              <w:rPr>
                <w:rFonts w:ascii="Times New Roman" w:eastAsia="Calibri" w:hAnsi="Times New Roman" w:cs="Times New Roman"/>
                <w:lang w:val="sr-Cyrl-RS"/>
              </w:rPr>
              <w:t>У</w:t>
            </w:r>
            <w:r w:rsidR="008D1078" w:rsidRPr="00E64584">
              <w:rPr>
                <w:rFonts w:ascii="Times New Roman" w:eastAsia="Calibri" w:hAnsi="Times New Roman" w:cs="Times New Roman"/>
              </w:rPr>
              <w:t>П, директор школе, предметни наставници</w:t>
            </w:r>
            <w:r>
              <w:rPr>
                <w:rFonts w:ascii="Times New Roman" w:eastAsia="Calibri" w:hAnsi="Times New Roman" w:cs="Times New Roman"/>
                <w:lang w:val="sr-Cyrl-RS"/>
              </w:rPr>
              <w:t>, ученици</w:t>
            </w:r>
          </w:p>
        </w:tc>
        <w:tc>
          <w:tcPr>
            <w:tcW w:w="1702" w:type="dxa"/>
          </w:tcPr>
          <w:p w:rsidR="000257F2" w:rsidRPr="00E64584" w:rsidRDefault="002D7866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0257F2" w:rsidRPr="00E64584" w:rsidRDefault="008D1078" w:rsidP="00370E83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 xml:space="preserve">Број реализованих активности у организацији </w:t>
            </w:r>
            <w:r w:rsidR="00370E83">
              <w:rPr>
                <w:rFonts w:ascii="Times New Roman" w:eastAsia="Calibri" w:hAnsi="Times New Roman" w:cs="Times New Roman"/>
                <w:lang w:val="sr-Cyrl-RS"/>
              </w:rPr>
              <w:t>У</w:t>
            </w:r>
            <w:r w:rsidRPr="00E64584">
              <w:rPr>
                <w:rFonts w:ascii="Times New Roman" w:eastAsia="Calibri" w:hAnsi="Times New Roman" w:cs="Times New Roman"/>
              </w:rPr>
              <w:t>П, број манифестација у којима су учествовали ученици</w:t>
            </w:r>
          </w:p>
        </w:tc>
        <w:tc>
          <w:tcPr>
            <w:tcW w:w="2790" w:type="dxa"/>
          </w:tcPr>
          <w:p w:rsidR="008D1078" w:rsidRPr="00E64584" w:rsidRDefault="008D1078" w:rsidP="008D10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 xml:space="preserve">-Извештај о раду </w:t>
            </w:r>
            <w:r w:rsidR="00370E83">
              <w:rPr>
                <w:rFonts w:ascii="Times New Roman" w:eastAsia="Calibri" w:hAnsi="Times New Roman" w:cs="Times New Roman"/>
                <w:lang w:val="sr-Cyrl-RS"/>
              </w:rPr>
              <w:t>УП</w:t>
            </w:r>
          </w:p>
          <w:p w:rsidR="008D1078" w:rsidRPr="00E64584" w:rsidRDefault="008D1078" w:rsidP="008D10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  <w:p w:rsidR="000257F2" w:rsidRPr="00E64584" w:rsidRDefault="000257F2" w:rsidP="00EE52C0">
            <w:pPr>
              <w:rPr>
                <w:rFonts w:ascii="Times New Roman" w:hAnsi="Times New Roman" w:cs="Times New Roman"/>
              </w:rPr>
            </w:pPr>
          </w:p>
        </w:tc>
      </w:tr>
      <w:tr w:rsidR="00370E83" w:rsidRPr="00E64584" w:rsidTr="00C20730">
        <w:trPr>
          <w:trHeight w:val="692"/>
        </w:trPr>
        <w:tc>
          <w:tcPr>
            <w:tcW w:w="634" w:type="dxa"/>
          </w:tcPr>
          <w:p w:rsidR="00370E83" w:rsidRPr="00370E83" w:rsidRDefault="00370E83" w:rsidP="00EE52C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612" w:type="dxa"/>
          </w:tcPr>
          <w:p w:rsidR="00370E83" w:rsidRPr="00370E83" w:rsidRDefault="00370E83" w:rsidP="00370E83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Рад на укључивању ученика у пројекте и развијање предузетничких компетенција</w:t>
            </w:r>
          </w:p>
        </w:tc>
        <w:tc>
          <w:tcPr>
            <w:tcW w:w="2440" w:type="dxa"/>
          </w:tcPr>
          <w:p w:rsidR="00370E83" w:rsidRPr="00E64584" w:rsidRDefault="00370E83" w:rsidP="00EE52C0">
            <w:pPr>
              <w:rPr>
                <w:rFonts w:ascii="Times New Roman" w:eastAsia="Calibri" w:hAnsi="Times New Roman" w:cs="Times New Roman"/>
              </w:rPr>
            </w:pPr>
            <w:r w:rsidRPr="00370E83">
              <w:rPr>
                <w:rFonts w:ascii="Times New Roman" w:eastAsia="Calibri" w:hAnsi="Times New Roman" w:cs="Times New Roman"/>
              </w:rPr>
              <w:t>Ученички парламент, особа задужена за рад УП, директор школе, предметни наставници, ученици</w:t>
            </w:r>
          </w:p>
        </w:tc>
        <w:tc>
          <w:tcPr>
            <w:tcW w:w="1702" w:type="dxa"/>
          </w:tcPr>
          <w:p w:rsidR="00370E83" w:rsidRPr="00E64584" w:rsidRDefault="00370E83" w:rsidP="00EE52C0">
            <w:pPr>
              <w:rPr>
                <w:rFonts w:ascii="Times New Roman" w:eastAsia="Calibri" w:hAnsi="Times New Roman" w:cs="Times New Roman"/>
              </w:rPr>
            </w:pPr>
            <w:r w:rsidRPr="00370E83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370E83" w:rsidRPr="00E64584" w:rsidRDefault="00370E83" w:rsidP="00370E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Број реализованих активности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r w:rsidRPr="00370E83">
              <w:rPr>
                <w:rFonts w:ascii="Times New Roman" w:eastAsia="Calibri" w:hAnsi="Times New Roman" w:cs="Times New Roman"/>
              </w:rPr>
              <w:t xml:space="preserve">број </w:t>
            </w:r>
            <w:r>
              <w:rPr>
                <w:rFonts w:ascii="Times New Roman" w:eastAsia="Calibri" w:hAnsi="Times New Roman" w:cs="Times New Roman"/>
                <w:lang w:val="sr-Cyrl-RS"/>
              </w:rPr>
              <w:t>пројеката у</w:t>
            </w:r>
            <w:r w:rsidRPr="00370E83">
              <w:rPr>
                <w:rFonts w:ascii="Times New Roman" w:eastAsia="Calibri" w:hAnsi="Times New Roman" w:cs="Times New Roman"/>
              </w:rPr>
              <w:t xml:space="preserve"> којима су учествовали ученици</w:t>
            </w:r>
          </w:p>
        </w:tc>
        <w:tc>
          <w:tcPr>
            <w:tcW w:w="2790" w:type="dxa"/>
          </w:tcPr>
          <w:p w:rsidR="00370E83" w:rsidRPr="00370E83" w:rsidRDefault="00370E83" w:rsidP="00370E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0E83">
              <w:rPr>
                <w:rFonts w:ascii="Times New Roman" w:eastAsia="Calibri" w:hAnsi="Times New Roman" w:cs="Times New Roman"/>
              </w:rPr>
              <w:t>-Извештај о раду УП</w:t>
            </w:r>
          </w:p>
          <w:p w:rsidR="00370E83" w:rsidRPr="00370E83" w:rsidRDefault="00370E83" w:rsidP="00370E8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70E83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  <w:p w:rsidR="00370E83" w:rsidRPr="00E64584" w:rsidRDefault="00370E83" w:rsidP="008D107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26E03" w:rsidRPr="00E64584" w:rsidTr="00C20730">
        <w:trPr>
          <w:trHeight w:val="382"/>
        </w:trPr>
        <w:tc>
          <w:tcPr>
            <w:tcW w:w="14238" w:type="dxa"/>
            <w:gridSpan w:val="6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4.</w:t>
            </w:r>
            <w:r w:rsidRPr="00E64584">
              <w:rPr>
                <w:rFonts w:ascii="Times New Roman" w:hAnsi="Times New Roman" w:cs="Times New Roman"/>
                <w:b/>
              </w:rPr>
              <w:t>ЗАДАТАК:</w:t>
            </w:r>
            <w:r w:rsidR="008D1078" w:rsidRPr="00E64584">
              <w:rPr>
                <w:rFonts w:ascii="Times New Roman" w:eastAsia="Calibri" w:hAnsi="Times New Roman" w:cs="Times New Roman"/>
              </w:rPr>
              <w:t>Пружање помоћи и подршке ученицима при избору даљег образовања</w:t>
            </w:r>
          </w:p>
        </w:tc>
      </w:tr>
      <w:tr w:rsidR="00526E03" w:rsidRPr="00E64584" w:rsidTr="00C20730">
        <w:tc>
          <w:tcPr>
            <w:tcW w:w="634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702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3060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526E03" w:rsidRPr="00E64584" w:rsidTr="00C20730">
        <w:trPr>
          <w:trHeight w:val="530"/>
        </w:trPr>
        <w:tc>
          <w:tcPr>
            <w:tcW w:w="634" w:type="dxa"/>
          </w:tcPr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2" w:type="dxa"/>
          </w:tcPr>
          <w:p w:rsidR="001B128C" w:rsidRPr="00E64584" w:rsidRDefault="001B128C" w:rsidP="001B12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hAnsi="Times New Roman" w:cs="Times New Roman"/>
              </w:rPr>
              <w:t>Пружање информација о</w:t>
            </w:r>
            <w:r w:rsidRPr="00E64584">
              <w:rPr>
                <w:rFonts w:ascii="Times New Roman" w:eastAsia="Calibri" w:hAnsi="Times New Roman" w:cs="Times New Roman"/>
              </w:rPr>
              <w:t xml:space="preserve"> методологији професионалне ор</w:t>
            </w:r>
            <w:r w:rsidR="00370E83">
              <w:rPr>
                <w:rFonts w:ascii="Times New Roman" w:eastAsia="Calibri" w:hAnsi="Times New Roman" w:cs="Times New Roman"/>
                <w:lang w:val="sr-Cyrl-RS"/>
              </w:rPr>
              <w:t>и</w:t>
            </w:r>
            <w:r w:rsidRPr="00E64584">
              <w:rPr>
                <w:rFonts w:ascii="Times New Roman" w:eastAsia="Calibri" w:hAnsi="Times New Roman" w:cs="Times New Roman"/>
              </w:rPr>
              <w:t>јентације</w:t>
            </w:r>
          </w:p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E64584" w:rsidRDefault="001B128C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Предметни настаници и одељењске старешине, ППС, тим за професионално информисање ученика</w:t>
            </w:r>
          </w:p>
        </w:tc>
        <w:tc>
          <w:tcPr>
            <w:tcW w:w="1702" w:type="dxa"/>
          </w:tcPr>
          <w:p w:rsidR="00526E03" w:rsidRPr="00E64584" w:rsidRDefault="00E64584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526E03" w:rsidRPr="00E64584" w:rsidRDefault="00E64584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Већи број реализованих активности на професионалном информисању</w:t>
            </w:r>
          </w:p>
        </w:tc>
        <w:tc>
          <w:tcPr>
            <w:tcW w:w="2790" w:type="dxa"/>
          </w:tcPr>
          <w:p w:rsidR="00E64584" w:rsidRPr="00E64584" w:rsidRDefault="00E64584" w:rsidP="00E64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-Извештај психо-педагога,</w:t>
            </w:r>
          </w:p>
          <w:p w:rsidR="00E64584" w:rsidRPr="00E64584" w:rsidRDefault="00E64584" w:rsidP="00E64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-Реализована сардања са НЗС</w:t>
            </w:r>
          </w:p>
          <w:p w:rsidR="00526E03" w:rsidRPr="00E64584" w:rsidRDefault="00E64584" w:rsidP="00E64584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-Извештај тима за професионално информисање</w:t>
            </w:r>
          </w:p>
        </w:tc>
      </w:tr>
      <w:tr w:rsidR="00526E03" w:rsidRPr="006C72FD" w:rsidTr="00C20730">
        <w:trPr>
          <w:trHeight w:val="980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12" w:type="dxa"/>
          </w:tcPr>
          <w:p w:rsidR="00E64584" w:rsidRPr="00E64584" w:rsidRDefault="00E64584" w:rsidP="00E64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Успостављање сарадње са НЗС и тржиштем рада</w:t>
            </w:r>
          </w:p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E64584" w:rsidRDefault="00E64584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Тим за професионално информисање ученика</w:t>
            </w:r>
          </w:p>
        </w:tc>
        <w:tc>
          <w:tcPr>
            <w:tcW w:w="1702" w:type="dxa"/>
          </w:tcPr>
          <w:p w:rsidR="00526E03" w:rsidRPr="00E64584" w:rsidRDefault="00E64584" w:rsidP="00EE52C0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E64584" w:rsidRPr="00E64584" w:rsidRDefault="00E64584" w:rsidP="00E64584">
            <w:pPr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Број реализованих активности на професионалном информисању</w:t>
            </w:r>
          </w:p>
          <w:p w:rsidR="00526E03" w:rsidRPr="00E64584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E64584" w:rsidRPr="00E64584" w:rsidRDefault="00E64584" w:rsidP="00E64584">
            <w:pPr>
              <w:rPr>
                <w:rFonts w:ascii="Times New Roman" w:eastAsia="Calibri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-Извештај тима за професионално информисање</w:t>
            </w:r>
          </w:p>
          <w:p w:rsidR="00526E03" w:rsidRPr="00E64584" w:rsidRDefault="00E64584" w:rsidP="00E64584">
            <w:pPr>
              <w:rPr>
                <w:rFonts w:ascii="Times New Roman" w:hAnsi="Times New Roman" w:cs="Times New Roman"/>
              </w:rPr>
            </w:pPr>
            <w:r w:rsidRPr="00E64584">
              <w:rPr>
                <w:rFonts w:ascii="Times New Roman" w:eastAsia="Calibri" w:hAnsi="Times New Roman" w:cs="Times New Roman"/>
              </w:rPr>
              <w:t>-Записници одељењских старешина</w:t>
            </w:r>
          </w:p>
        </w:tc>
      </w:tr>
      <w:tr w:rsidR="00526E03" w:rsidRPr="004C408D" w:rsidTr="00C20730">
        <w:trPr>
          <w:trHeight w:val="890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2" w:type="dxa"/>
          </w:tcPr>
          <w:p w:rsidR="00E64584" w:rsidRPr="004C408D" w:rsidRDefault="00E64584" w:rsidP="00E64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Сарадња са Факултетима и Вишим школама</w:t>
            </w: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4C408D" w:rsidRDefault="00E64584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Директор, ППС, представници Факултета и Виших школа</w:t>
            </w:r>
          </w:p>
        </w:tc>
        <w:tc>
          <w:tcPr>
            <w:tcW w:w="1702" w:type="dxa"/>
          </w:tcPr>
          <w:p w:rsidR="00526E03" w:rsidRPr="004C408D" w:rsidRDefault="00E64584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У току другог полугодишта</w:t>
            </w:r>
          </w:p>
        </w:tc>
        <w:tc>
          <w:tcPr>
            <w:tcW w:w="3060" w:type="dxa"/>
          </w:tcPr>
          <w:p w:rsidR="00526E03" w:rsidRPr="004C408D" w:rsidRDefault="00E64584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Број посета тимова високошколских организација школи</w:t>
            </w:r>
          </w:p>
        </w:tc>
        <w:tc>
          <w:tcPr>
            <w:tcW w:w="2790" w:type="dxa"/>
          </w:tcPr>
          <w:p w:rsidR="00E64584" w:rsidRPr="004C408D" w:rsidRDefault="00E64584" w:rsidP="00E64584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  <w:p w:rsidR="00E64584" w:rsidRPr="004C408D" w:rsidRDefault="00E64584" w:rsidP="00E645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-Извештај тима за професионално информисање</w:t>
            </w: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</w:tc>
      </w:tr>
      <w:tr w:rsidR="00526E03" w:rsidRPr="004C408D" w:rsidTr="00C20730">
        <w:trPr>
          <w:trHeight w:val="440"/>
        </w:trPr>
        <w:tc>
          <w:tcPr>
            <w:tcW w:w="14238" w:type="dxa"/>
            <w:gridSpan w:val="6"/>
          </w:tcPr>
          <w:p w:rsidR="00526E03" w:rsidRPr="004C408D" w:rsidRDefault="002B3FD1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5</w:t>
            </w:r>
            <w:r w:rsidR="00526E03" w:rsidRPr="004C408D">
              <w:rPr>
                <w:rFonts w:ascii="Times New Roman" w:hAnsi="Times New Roman" w:cs="Times New Roman"/>
              </w:rPr>
              <w:t>.</w:t>
            </w:r>
            <w:r w:rsidR="00526E03" w:rsidRPr="004C408D">
              <w:rPr>
                <w:rFonts w:ascii="Times New Roman" w:hAnsi="Times New Roman" w:cs="Times New Roman"/>
                <w:b/>
              </w:rPr>
              <w:t>ЗАДАТАК:</w:t>
            </w:r>
            <w:r w:rsidR="002A0931" w:rsidRPr="004C408D">
              <w:rPr>
                <w:rFonts w:ascii="Times New Roman" w:eastAsia="Calibri" w:hAnsi="Times New Roman" w:cs="Times New Roman"/>
              </w:rPr>
              <w:t>Подстицање и омогућавање различитих видова програма размене ученика</w:t>
            </w:r>
          </w:p>
        </w:tc>
      </w:tr>
      <w:tr w:rsidR="00526E03" w:rsidRPr="004C408D" w:rsidTr="00C20730">
        <w:trPr>
          <w:trHeight w:val="530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3612" w:type="dxa"/>
          </w:tcPr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Опис  активности</w:t>
            </w:r>
          </w:p>
        </w:tc>
        <w:tc>
          <w:tcPr>
            <w:tcW w:w="2440" w:type="dxa"/>
          </w:tcPr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Носиоци  активности</w:t>
            </w:r>
          </w:p>
        </w:tc>
        <w:tc>
          <w:tcPr>
            <w:tcW w:w="1702" w:type="dxa"/>
          </w:tcPr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Време  реализације  активности</w:t>
            </w:r>
          </w:p>
        </w:tc>
        <w:tc>
          <w:tcPr>
            <w:tcW w:w="3060" w:type="dxa"/>
          </w:tcPr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Критеријум  успеха</w:t>
            </w:r>
          </w:p>
        </w:tc>
        <w:tc>
          <w:tcPr>
            <w:tcW w:w="2790" w:type="dxa"/>
          </w:tcPr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hAnsi="Times New Roman" w:cs="Times New Roman"/>
              </w:rPr>
              <w:t>Извори  доказа</w:t>
            </w:r>
          </w:p>
        </w:tc>
      </w:tr>
      <w:tr w:rsidR="00526E03" w:rsidRPr="004C408D" w:rsidTr="00C20730">
        <w:trPr>
          <w:trHeight w:val="512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2" w:type="dxa"/>
          </w:tcPr>
          <w:p w:rsidR="004C408D" w:rsidRPr="004C408D" w:rsidRDefault="004C408D" w:rsidP="004C408D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Информисање ученика о програмима размене</w:t>
            </w: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4C408D" w:rsidRDefault="004C408D" w:rsidP="00EE52C0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Одељењске старешине, ППС, канцеларија за младе</w:t>
            </w:r>
          </w:p>
        </w:tc>
        <w:tc>
          <w:tcPr>
            <w:tcW w:w="1702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Број ученика који учествују у размени</w:t>
            </w:r>
          </w:p>
        </w:tc>
        <w:tc>
          <w:tcPr>
            <w:tcW w:w="2790" w:type="dxa"/>
          </w:tcPr>
          <w:p w:rsidR="004C408D" w:rsidRPr="004C408D" w:rsidRDefault="004C408D" w:rsidP="004C40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-Педагошка документација</w:t>
            </w:r>
          </w:p>
          <w:p w:rsidR="00526E03" w:rsidRPr="004C408D" w:rsidRDefault="004C408D" w:rsidP="004C408D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</w:tc>
      </w:tr>
      <w:tr w:rsidR="00526E03" w:rsidRPr="004C408D" w:rsidTr="00C20730">
        <w:trPr>
          <w:trHeight w:val="602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2" w:type="dxa"/>
          </w:tcPr>
          <w:p w:rsidR="004C408D" w:rsidRPr="004C408D" w:rsidRDefault="004C408D" w:rsidP="004C408D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Писање препорука ученицима који се определе за размену</w:t>
            </w: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Одељењске старешине, предметни наставници</w:t>
            </w:r>
          </w:p>
        </w:tc>
        <w:tc>
          <w:tcPr>
            <w:tcW w:w="1702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4C408D" w:rsidRPr="004C408D" w:rsidRDefault="004C408D" w:rsidP="004C408D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 Број ученика који учествују у размени</w:t>
            </w:r>
          </w:p>
          <w:p w:rsidR="00526E03" w:rsidRPr="004C408D" w:rsidRDefault="004C408D" w:rsidP="004C408D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-Број написаних препорука ученицима</w:t>
            </w:r>
          </w:p>
        </w:tc>
        <w:tc>
          <w:tcPr>
            <w:tcW w:w="2790" w:type="dxa"/>
          </w:tcPr>
          <w:p w:rsidR="004C408D" w:rsidRPr="004C408D" w:rsidRDefault="004C408D" w:rsidP="004C408D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-Педагошка документација</w:t>
            </w:r>
          </w:p>
          <w:p w:rsidR="00526E03" w:rsidRPr="004C408D" w:rsidRDefault="004C408D" w:rsidP="004C408D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-Извештај о раду школе</w:t>
            </w:r>
          </w:p>
        </w:tc>
      </w:tr>
      <w:tr w:rsidR="00526E03" w:rsidRPr="004C408D" w:rsidTr="00C20730">
        <w:trPr>
          <w:trHeight w:val="692"/>
        </w:trPr>
        <w:tc>
          <w:tcPr>
            <w:tcW w:w="634" w:type="dxa"/>
          </w:tcPr>
          <w:p w:rsidR="00526E03" w:rsidRPr="006C72FD" w:rsidRDefault="00526E03" w:rsidP="00EE52C0">
            <w:pPr>
              <w:rPr>
                <w:rFonts w:ascii="Times New Roman" w:hAnsi="Times New Roman" w:cs="Times New Roman"/>
              </w:rPr>
            </w:pPr>
            <w:r w:rsidRPr="006C7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2" w:type="dxa"/>
          </w:tcPr>
          <w:p w:rsidR="004C408D" w:rsidRPr="004C408D" w:rsidRDefault="004C408D" w:rsidP="004C408D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Повратна информација и размена искустава стечених путем размене</w:t>
            </w:r>
          </w:p>
          <w:p w:rsidR="00526E03" w:rsidRPr="004C408D" w:rsidRDefault="00526E03" w:rsidP="00EE5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Ученици који су учествовали у размени</w:t>
            </w:r>
          </w:p>
        </w:tc>
        <w:tc>
          <w:tcPr>
            <w:tcW w:w="1702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У току школске године</w:t>
            </w:r>
          </w:p>
        </w:tc>
        <w:tc>
          <w:tcPr>
            <w:tcW w:w="3060" w:type="dxa"/>
          </w:tcPr>
          <w:p w:rsidR="004C408D" w:rsidRPr="004C408D" w:rsidRDefault="004C408D" w:rsidP="004C408D">
            <w:pPr>
              <w:rPr>
                <w:rFonts w:ascii="Times New Roman" w:eastAsia="Calibri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 Број ученика који учествују у размени</w:t>
            </w:r>
          </w:p>
          <w:p w:rsidR="00526E03" w:rsidRPr="004C408D" w:rsidRDefault="004C408D" w:rsidP="004C408D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 Број активности које су реализовали ученици који су учествовали у размени</w:t>
            </w:r>
          </w:p>
        </w:tc>
        <w:tc>
          <w:tcPr>
            <w:tcW w:w="2790" w:type="dxa"/>
          </w:tcPr>
          <w:p w:rsidR="00526E03" w:rsidRPr="004C408D" w:rsidRDefault="004C408D" w:rsidP="00EE52C0">
            <w:pPr>
              <w:rPr>
                <w:rFonts w:ascii="Times New Roman" w:hAnsi="Times New Roman" w:cs="Times New Roman"/>
              </w:rPr>
            </w:pPr>
            <w:r w:rsidRPr="004C408D">
              <w:rPr>
                <w:rFonts w:ascii="Times New Roman" w:eastAsia="Calibri" w:hAnsi="Times New Roman" w:cs="Times New Roman"/>
              </w:rPr>
              <w:t>-Књига евиденције васпитно – образовног рада</w:t>
            </w:r>
          </w:p>
        </w:tc>
      </w:tr>
    </w:tbl>
    <w:p w:rsidR="000257F2" w:rsidRDefault="000257F2" w:rsidP="00971295">
      <w:pPr>
        <w:rPr>
          <w:rStyle w:val="FontStyle33"/>
          <w:sz w:val="24"/>
          <w:szCs w:val="24"/>
          <w:lang w:val="sr-Cyrl-CS" w:eastAsia="sr-Cyrl-CS"/>
        </w:rPr>
      </w:pPr>
    </w:p>
    <w:p w:rsidR="001B3C69" w:rsidRDefault="001B3C69" w:rsidP="00971295">
      <w:pPr>
        <w:rPr>
          <w:rStyle w:val="FontStyle33"/>
          <w:sz w:val="24"/>
          <w:szCs w:val="24"/>
          <w:lang w:eastAsia="sr-Cyrl-CS"/>
        </w:rPr>
      </w:pPr>
    </w:p>
    <w:p w:rsidR="00B87440" w:rsidRDefault="006C54DF" w:rsidP="006C54DF">
      <w:pPr>
        <w:pStyle w:val="Heading1"/>
        <w:spacing w:line="240" w:lineRule="auto"/>
        <w:jc w:val="center"/>
        <w:rPr>
          <w:color w:val="auto"/>
        </w:rPr>
      </w:pPr>
      <w:bookmarkStart w:id="37" w:name="_Toc474002489"/>
      <w:r w:rsidRPr="006C54DF">
        <w:rPr>
          <w:color w:val="auto"/>
        </w:rPr>
        <w:lastRenderedPageBreak/>
        <w:t>КЉУЧНА ОБЛАСТ: ЕТОС</w:t>
      </w:r>
      <w:bookmarkEnd w:id="37"/>
    </w:p>
    <w:p w:rsidR="00CE377E" w:rsidRPr="00CE377E" w:rsidRDefault="00CE377E" w:rsidP="00CE377E"/>
    <w:tbl>
      <w:tblPr>
        <w:tblStyle w:val="TableGrid"/>
        <w:tblW w:w="13592" w:type="dxa"/>
        <w:tblLook w:val="04A0" w:firstRow="1" w:lastRow="0" w:firstColumn="1" w:lastColumn="0" w:noHBand="0" w:noVBand="1"/>
      </w:tblPr>
      <w:tblGrid>
        <w:gridCol w:w="671"/>
        <w:gridCol w:w="2417"/>
        <w:gridCol w:w="25"/>
        <w:gridCol w:w="2363"/>
        <w:gridCol w:w="99"/>
        <w:gridCol w:w="2572"/>
        <w:gridCol w:w="188"/>
        <w:gridCol w:w="2371"/>
        <w:gridCol w:w="288"/>
        <w:gridCol w:w="2598"/>
      </w:tblGrid>
      <w:tr w:rsidR="006C54DF" w:rsidRPr="0067000A" w:rsidTr="0067000A">
        <w:trPr>
          <w:trHeight w:val="778"/>
        </w:trPr>
        <w:tc>
          <w:tcPr>
            <w:tcW w:w="135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Координатор кључне области: </w:t>
            </w:r>
            <w:r w:rsidR="00370E83">
              <w:rPr>
                <w:rFonts w:ascii="Times New Roman" w:hAnsi="Times New Roman" w:cs="Times New Roman"/>
                <w:b/>
                <w:bCs/>
                <w:lang w:val="ru-RU"/>
              </w:rPr>
              <w:t>Предраг Томашевић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Чланови задужени за реализацију: Маида Подбићанин, </w:t>
            </w:r>
            <w:r w:rsidR="00370E83">
              <w:rPr>
                <w:rFonts w:ascii="Times New Roman" w:hAnsi="Times New Roman" w:cs="Times New Roman"/>
                <w:b/>
                <w:bCs/>
                <w:lang w:val="ru-RU"/>
              </w:rPr>
              <w:t>Денис Капиџић, Џенана Гашанин</w:t>
            </w:r>
            <w:r w:rsidRPr="0067000A">
              <w:rPr>
                <w:rFonts w:ascii="Times New Roman" w:hAnsi="Times New Roman" w:cs="Times New Roman"/>
                <w:b/>
                <w:bCs/>
                <w:lang w:val="ru-RU"/>
              </w:rPr>
              <w:t>, Амел Трнчић</w:t>
            </w:r>
          </w:p>
          <w:p w:rsidR="006C54DF" w:rsidRPr="0067000A" w:rsidRDefault="006C54DF" w:rsidP="0067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bCs/>
                <w:lang w:val="ru-RU"/>
              </w:rPr>
              <w:t>Особа задужена за мониторинг: координатор области, крајем сваке школске године</w:t>
            </w:r>
          </w:p>
        </w:tc>
      </w:tr>
      <w:tr w:rsidR="0067000A" w:rsidRPr="0067000A" w:rsidTr="0067000A">
        <w:trPr>
          <w:trHeight w:val="301"/>
        </w:trPr>
        <w:tc>
          <w:tcPr>
            <w:tcW w:w="135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РАЗВОЈНИ ЦИЉ </w:t>
            </w:r>
            <w:r w:rsidRPr="0067000A">
              <w:rPr>
                <w:rFonts w:ascii="Times New Roman" w:hAnsi="Times New Roman" w:cs="Times New Roman"/>
                <w:b/>
                <w:i/>
                <w:lang w:val="ru-RU"/>
              </w:rPr>
              <w:t>: Јачање сарадње на свим нивоима у циљу промоције рада школе и стварања безбедне средине за све</w:t>
            </w:r>
          </w:p>
        </w:tc>
      </w:tr>
      <w:tr w:rsidR="0067000A" w:rsidRPr="0067000A" w:rsidTr="0067000A">
        <w:trPr>
          <w:trHeight w:val="319"/>
        </w:trPr>
        <w:tc>
          <w:tcPr>
            <w:tcW w:w="135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lang w:val="ru-RU"/>
              </w:rPr>
              <w:t>1. ЗАДАТАК</w:t>
            </w:r>
            <w:r w:rsidRPr="0067000A">
              <w:rPr>
                <w:rFonts w:ascii="Times New Roman" w:hAnsi="Times New Roman" w:cs="Times New Roman"/>
                <w:lang w:val="ru-RU"/>
              </w:rPr>
              <w:t>: Неговати добре међуљудске односе</w:t>
            </w:r>
          </w:p>
        </w:tc>
      </w:tr>
      <w:tr w:rsidR="006C54DF" w:rsidRPr="0067000A" w:rsidTr="00C23C34">
        <w:trPr>
          <w:trHeight w:val="3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Р.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бр.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Опис  активности </w:t>
            </w:r>
          </w:p>
        </w:tc>
        <w:tc>
          <w:tcPr>
            <w:tcW w:w="2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Носиоци активности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Време реализације активности</w:t>
            </w:r>
          </w:p>
        </w:tc>
        <w:tc>
          <w:tcPr>
            <w:tcW w:w="2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Критеријуми успеха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Извори доказа</w:t>
            </w:r>
          </w:p>
        </w:tc>
      </w:tr>
      <w:tr w:rsidR="006C54DF" w:rsidRPr="0067000A" w:rsidTr="00C23C34">
        <w:trPr>
          <w:trHeight w:val="1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Поштовање Правилника о понашању ученика  и Кућног реда школе </w:t>
            </w:r>
          </w:p>
        </w:tc>
        <w:tc>
          <w:tcPr>
            <w:tcW w:w="2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Одељењске старешине, одељењска и наставничка већа, директор, ученици, родитељи, странке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</w:rPr>
              <w:t>Током године</w:t>
            </w:r>
          </w:p>
        </w:tc>
        <w:tc>
          <w:tcPr>
            <w:tcW w:w="2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Мали број васпитних мера и васпитно-дисциплинских поступака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Записници са вођења васпитно - дисциплинског поступка, записници са Тима за безбедност, записници ОС</w:t>
            </w:r>
          </w:p>
        </w:tc>
      </w:tr>
      <w:tr w:rsidR="006C54DF" w:rsidRPr="0067000A" w:rsidTr="00C23C34">
        <w:trPr>
          <w:trHeight w:val="1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Формирање комисије за измене и допуну Правилника о понашању ученика </w:t>
            </w:r>
          </w:p>
        </w:tc>
        <w:tc>
          <w:tcPr>
            <w:tcW w:w="2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Директор, секретар, наставници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A654E3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A654E3">
              <w:rPr>
                <w:rFonts w:ascii="Times New Roman" w:hAnsi="Times New Roman" w:cs="Times New Roman"/>
                <w:lang w:val="ru-RU"/>
              </w:rPr>
              <w:t>Током године</w:t>
            </w:r>
          </w:p>
        </w:tc>
        <w:tc>
          <w:tcPr>
            <w:tcW w:w="2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Смањење броја случајева недозвољеног коришћења мобилних телефона у току наставе и кашњења на часове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Записници ОС</w:t>
            </w:r>
          </w:p>
        </w:tc>
      </w:tr>
      <w:tr w:rsidR="006C54DF" w:rsidRPr="0067000A" w:rsidTr="00C23C34">
        <w:trPr>
          <w:trHeight w:val="777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4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Израда плана неформалних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дружења</w:t>
            </w:r>
          </w:p>
        </w:tc>
        <w:tc>
          <w:tcPr>
            <w:tcW w:w="24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Директор школе,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синдикат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школске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године</w:t>
            </w:r>
          </w:p>
        </w:tc>
        <w:tc>
          <w:tcPr>
            <w:tcW w:w="26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Организовано дружење и</w:t>
            </w:r>
          </w:p>
          <w:p w:rsidR="006C54DF" w:rsidRPr="0067000A" w:rsidRDefault="006C54DF" w:rsidP="00A6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реализовано уз пристуство</w:t>
            </w:r>
            <w:r w:rsidR="00A654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000A">
              <w:rPr>
                <w:rFonts w:ascii="Times New Roman" w:hAnsi="Times New Roman" w:cs="Times New Roman"/>
                <w:lang w:val="ru-RU"/>
              </w:rPr>
              <w:t>великог броја запослених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000A">
              <w:rPr>
                <w:rFonts w:ascii="Times New Roman" w:hAnsi="Times New Roman" w:cs="Times New Roman"/>
              </w:rPr>
              <w:t>Извештаји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</w:rPr>
              <w:t>Записници</w:t>
            </w:r>
          </w:p>
        </w:tc>
      </w:tr>
      <w:tr w:rsidR="006C54DF" w:rsidRPr="0067000A" w:rsidTr="00C23C34">
        <w:trPr>
          <w:trHeight w:val="449"/>
        </w:trPr>
        <w:tc>
          <w:tcPr>
            <w:tcW w:w="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Постављање електронске информационе табле 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иректор, Савет</w:t>
            </w:r>
          </w:p>
          <w:p w:rsidR="006C54DF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Р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одитеља</w:t>
            </w:r>
            <w:r>
              <w:rPr>
                <w:rFonts w:ascii="Times New Roman" w:hAnsi="Times New Roman" w:cs="Times New Roman"/>
                <w:lang w:val="ru-RU"/>
              </w:rPr>
              <w:t>, професори информатике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  <w:r w:rsidR="00A654E3">
              <w:rPr>
                <w:rFonts w:ascii="Times New Roman" w:hAnsi="Times New Roman" w:cs="Times New Roman"/>
                <w:lang w:val="ru-RU"/>
              </w:rPr>
              <w:t xml:space="preserve"> трајања РПШ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Активности у реализацији постављања табле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4E3" w:rsidRDefault="00A654E3" w:rsidP="00A6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A654E3">
              <w:rPr>
                <w:rFonts w:ascii="Times New Roman" w:hAnsi="Times New Roman" w:cs="Times New Roman"/>
              </w:rPr>
              <w:t>Постављ</w:t>
            </w:r>
            <w:r>
              <w:rPr>
                <w:rFonts w:ascii="Times New Roman" w:hAnsi="Times New Roman" w:cs="Times New Roman"/>
                <w:lang w:val="sr-Cyrl-RS"/>
              </w:rPr>
              <w:t>ена</w:t>
            </w:r>
            <w:r w:rsidRPr="00A654E3">
              <w:rPr>
                <w:rFonts w:ascii="Times New Roman" w:hAnsi="Times New Roman" w:cs="Times New Roman"/>
              </w:rPr>
              <w:t xml:space="preserve"> електронск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654E3">
              <w:rPr>
                <w:rFonts w:ascii="Times New Roman" w:hAnsi="Times New Roman" w:cs="Times New Roman"/>
              </w:rPr>
              <w:t xml:space="preserve"> информацион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654E3">
              <w:rPr>
                <w:rFonts w:ascii="Times New Roman" w:hAnsi="Times New Roman" w:cs="Times New Roman"/>
              </w:rPr>
              <w:t xml:space="preserve"> табл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  <w:p w:rsidR="006C54DF" w:rsidRPr="0067000A" w:rsidRDefault="00A654E3" w:rsidP="00A6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54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54E3" w:rsidRPr="0067000A" w:rsidTr="00C23C34">
        <w:trPr>
          <w:trHeight w:val="449"/>
        </w:trPr>
        <w:tc>
          <w:tcPr>
            <w:tcW w:w="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54E3" w:rsidRPr="0067000A" w:rsidRDefault="00A654E3" w:rsidP="00C23C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4E3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Покретање школског електронског часописа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4E3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Директор, координатори ШЧ, ученици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4E3" w:rsidRPr="00A654E3" w:rsidRDefault="00A654E3" w:rsidP="00A654E3">
            <w:pPr>
              <w:rPr>
                <w:rFonts w:ascii="Times New Roman" w:hAnsi="Times New Roman" w:cs="Times New Roman"/>
                <w:lang w:val="ru-RU"/>
              </w:rPr>
            </w:pPr>
            <w:r w:rsidRPr="00A654E3">
              <w:rPr>
                <w:rFonts w:ascii="Times New Roman" w:hAnsi="Times New Roman" w:cs="Times New Roman"/>
                <w:lang w:val="ru-RU"/>
              </w:rPr>
              <w:t>У току трајања РПШ</w:t>
            </w:r>
          </w:p>
          <w:p w:rsidR="00A654E3" w:rsidRPr="0067000A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4E3" w:rsidRPr="00A654E3" w:rsidRDefault="00A654E3" w:rsidP="00A654E3">
            <w:pPr>
              <w:rPr>
                <w:rFonts w:ascii="Times New Roman" w:hAnsi="Times New Roman" w:cs="Times New Roman"/>
                <w:lang w:val="ru-RU"/>
              </w:rPr>
            </w:pPr>
            <w:r w:rsidRPr="00A654E3">
              <w:rPr>
                <w:rFonts w:ascii="Times New Roman" w:hAnsi="Times New Roman" w:cs="Times New Roman"/>
                <w:lang w:val="ru-RU"/>
              </w:rPr>
              <w:t xml:space="preserve">Активности у реализацији </w:t>
            </w:r>
            <w:r>
              <w:rPr>
                <w:rFonts w:ascii="Times New Roman" w:hAnsi="Times New Roman" w:cs="Times New Roman"/>
                <w:lang w:val="ru-RU"/>
              </w:rPr>
              <w:t>покретања часописа</w:t>
            </w:r>
          </w:p>
          <w:p w:rsidR="00A654E3" w:rsidRDefault="00A654E3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54E3" w:rsidRPr="00A654E3" w:rsidRDefault="00A654E3" w:rsidP="00A65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Покренут часопис, извештај</w:t>
            </w:r>
          </w:p>
        </w:tc>
      </w:tr>
      <w:tr w:rsidR="006C54DF" w:rsidRPr="0067000A" w:rsidTr="00C23C34">
        <w:trPr>
          <w:trHeight w:val="140"/>
        </w:trPr>
        <w:tc>
          <w:tcPr>
            <w:tcW w:w="135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lang w:val="ru-RU"/>
              </w:rPr>
              <w:t>2. ЗАДАТАК</w:t>
            </w:r>
            <w:r w:rsidRPr="0067000A">
              <w:rPr>
                <w:rFonts w:ascii="Times New Roman" w:hAnsi="Times New Roman" w:cs="Times New Roman"/>
                <w:lang w:val="ru-RU"/>
              </w:rPr>
              <w:t>: Промовисати резултате рада ученика и наставника</w:t>
            </w:r>
          </w:p>
        </w:tc>
      </w:tr>
      <w:tr w:rsidR="006C54DF" w:rsidRPr="0067000A" w:rsidTr="00C23C34">
        <w:trPr>
          <w:trHeight w:val="3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Р.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бр.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Опис  активности </w:t>
            </w: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Носиоци активности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Време реализације активности</w:t>
            </w:r>
          </w:p>
        </w:tc>
        <w:tc>
          <w:tcPr>
            <w:tcW w:w="2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Критеријуми успеха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Извори доказа</w:t>
            </w:r>
          </w:p>
        </w:tc>
      </w:tr>
      <w:tr w:rsidR="006C54DF" w:rsidRPr="0067000A" w:rsidTr="00C23C34">
        <w:trPr>
          <w:trHeight w:val="140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Поштовање Правилника о награђивању и похваљивању ученика и Правилника о избору ђака генерације </w:t>
            </w: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Директор, одељенски старешина и наставници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школске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године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</w:rPr>
              <w:t>Формирани критеријуми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Огласна табла,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Сајт школе,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Извештаји</w:t>
            </w:r>
            <w:r w:rsidR="00A654E3">
              <w:rPr>
                <w:rFonts w:ascii="Times New Roman" w:hAnsi="Times New Roman" w:cs="Times New Roman"/>
                <w:lang w:val="ru-RU"/>
              </w:rPr>
              <w:t>, школски часопис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C54DF" w:rsidRPr="0067000A" w:rsidTr="0067000A">
        <w:trPr>
          <w:trHeight w:val="3379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Израда презентације и постављање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на сајт школе,огласну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таблу,медијски приказ резултата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ученика и наставника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( ђаци</w:t>
            </w:r>
            <w:r w:rsidR="00A654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000A">
              <w:rPr>
                <w:rFonts w:ascii="Times New Roman" w:hAnsi="Times New Roman" w:cs="Times New Roman"/>
                <w:lang w:val="ru-RU"/>
              </w:rPr>
              <w:t>генерације, носиоци Вукове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дипломе, награде на такмичењима,</w:t>
            </w:r>
          </w:p>
          <w:p w:rsidR="006C54DF" w:rsidRPr="0067000A" w:rsidRDefault="006C54DF" w:rsidP="006700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награде на разним конкурсима</w:t>
            </w: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Предметни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наставници, одељенске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старешине, Тим за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ажурирање сајта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школске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године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Доступне и ажуриране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информације о резултатима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ученика и наставника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Локална заједница је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информисана о резултатима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ученика и наставника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Огласна табла,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сајт школе,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извештаји,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документовани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наступи-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видео и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аудио снимци</w:t>
            </w:r>
          </w:p>
        </w:tc>
      </w:tr>
      <w:tr w:rsidR="006C54DF" w:rsidRPr="0067000A" w:rsidTr="00C23C34">
        <w:trPr>
          <w:trHeight w:val="1035"/>
        </w:trPr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Израда</w:t>
            </w:r>
            <w:r w:rsidR="00A654E3">
              <w:rPr>
                <w:rFonts w:ascii="Times New Roman" w:hAnsi="Times New Roman" w:cs="Times New Roman"/>
                <w:lang w:val="ru-RU"/>
              </w:rPr>
              <w:t xml:space="preserve"> и имплементација</w:t>
            </w:r>
            <w:r w:rsidRPr="0067000A">
              <w:rPr>
                <w:rFonts w:ascii="Times New Roman" w:hAnsi="Times New Roman" w:cs="Times New Roman"/>
                <w:lang w:val="ru-RU"/>
              </w:rPr>
              <w:t xml:space="preserve"> интерног Правилника о награђивању наставника за постигнуте резултате</w:t>
            </w:r>
          </w:p>
          <w:p w:rsid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Директор, секретар, педагошки колегијум</w:t>
            </w:r>
          </w:p>
        </w:tc>
        <w:tc>
          <w:tcPr>
            <w:tcW w:w="271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школске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године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Веће залагање наставника за припрему ученика за такмичење</w:t>
            </w:r>
          </w:p>
        </w:tc>
        <w:tc>
          <w:tcPr>
            <w:tcW w:w="29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Правилник о награђивању рада наставника</w:t>
            </w:r>
            <w:r w:rsidR="00A654E3">
              <w:rPr>
                <w:rFonts w:ascii="Times New Roman" w:hAnsi="Times New Roman" w:cs="Times New Roman"/>
                <w:lang w:val="ru-RU"/>
              </w:rPr>
              <w:t>, број награђених наставника</w:t>
            </w:r>
          </w:p>
        </w:tc>
      </w:tr>
      <w:tr w:rsidR="006C54DF" w:rsidRPr="0067000A" w:rsidTr="00C23C34">
        <w:trPr>
          <w:trHeight w:val="252"/>
        </w:trPr>
        <w:tc>
          <w:tcPr>
            <w:tcW w:w="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4. 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Организовање излета за одељења са </w:t>
            </w:r>
            <w:r w:rsidRPr="0067000A">
              <w:rPr>
                <w:rFonts w:ascii="Times New Roman" w:hAnsi="Times New Roman" w:cs="Times New Roman"/>
                <w:lang w:val="ru-RU"/>
              </w:rPr>
              <w:lastRenderedPageBreak/>
              <w:t xml:space="preserve">најмањим </w:t>
            </w:r>
          </w:p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бројем изостанака , а најбољом просечном оценом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lastRenderedPageBreak/>
              <w:t>Директор, одељењске старешине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На крају школске године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Смањење броја изостанака, побољшање </w:t>
            </w:r>
            <w:r w:rsidRPr="0067000A">
              <w:rPr>
                <w:rFonts w:ascii="Times New Roman" w:hAnsi="Times New Roman" w:cs="Times New Roman"/>
                <w:lang w:val="ru-RU"/>
              </w:rPr>
              <w:lastRenderedPageBreak/>
              <w:t>успеха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C54DF" w:rsidRPr="0067000A" w:rsidRDefault="006C54DF" w:rsidP="00A654E3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lastRenderedPageBreak/>
              <w:t xml:space="preserve">Дневници рада, извештаји </w:t>
            </w:r>
            <w:r w:rsidR="00A654E3">
              <w:rPr>
                <w:rFonts w:ascii="Times New Roman" w:hAnsi="Times New Roman" w:cs="Times New Roman"/>
                <w:lang w:val="ru-RU"/>
              </w:rPr>
              <w:t>са излета</w:t>
            </w:r>
          </w:p>
        </w:tc>
      </w:tr>
    </w:tbl>
    <w:tbl>
      <w:tblPr>
        <w:tblStyle w:val="TableGrid"/>
        <w:tblpPr w:leftFromText="180" w:rightFromText="180" w:vertAnchor="text" w:horzAnchor="margin" w:tblpY="206"/>
        <w:tblW w:w="13621" w:type="dxa"/>
        <w:tblLook w:val="04A0" w:firstRow="1" w:lastRow="0" w:firstColumn="1" w:lastColumn="0" w:noHBand="0" w:noVBand="1"/>
      </w:tblPr>
      <w:tblGrid>
        <w:gridCol w:w="671"/>
        <w:gridCol w:w="2047"/>
        <w:gridCol w:w="1968"/>
        <w:gridCol w:w="2415"/>
        <w:gridCol w:w="4006"/>
        <w:gridCol w:w="2514"/>
      </w:tblGrid>
      <w:tr w:rsidR="0067000A" w:rsidRPr="0067000A" w:rsidTr="00C9772A">
        <w:trPr>
          <w:trHeight w:val="464"/>
        </w:trPr>
        <w:tc>
          <w:tcPr>
            <w:tcW w:w="1362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lang w:val="ru-RU"/>
              </w:rPr>
              <w:t>3. ЗАДАТАК</w:t>
            </w:r>
            <w:r w:rsidRPr="0067000A">
              <w:rPr>
                <w:rFonts w:ascii="Times New Roman" w:hAnsi="Times New Roman" w:cs="Times New Roman"/>
                <w:lang w:val="ru-RU"/>
              </w:rPr>
              <w:t xml:space="preserve">: Створити  безбедну средину за све </w:t>
            </w:r>
          </w:p>
        </w:tc>
      </w:tr>
      <w:tr w:rsidR="0067000A" w:rsidRPr="0067000A" w:rsidTr="0067000A">
        <w:trPr>
          <w:trHeight w:val="328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9772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Р.</w:t>
            </w:r>
            <w:r w:rsidRPr="0067000A">
              <w:rPr>
                <w:rFonts w:ascii="Times New Roman" w:hAnsi="Times New Roman" w:cs="Times New Roman"/>
                <w:lang w:val="ru-RU"/>
              </w:rPr>
              <w:t>бр.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Опис  активности 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Носиоци активности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Време реализације активности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Критеријуми успеха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Извори доказа</w:t>
            </w:r>
          </w:p>
        </w:tc>
      </w:tr>
      <w:tr w:rsidR="0067000A" w:rsidRPr="0067000A" w:rsidTr="0067000A">
        <w:trPr>
          <w:trHeight w:val="2364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9772A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Примена  мера интервенције у случајевима насиља у складу са Протоколом о заштити деце/ученика од насиља, злостављања и занемаривања у образовно-васпитним установама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Одељењски старешина, Тим за заштиту од насиља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 току  школске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Мали број случајева вршњачког насиља, благовремено и добро организовано деловање у случајевима истог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Књига дежурства, записници са састанака Тима за заштиту од насиља</w:t>
            </w:r>
          </w:p>
        </w:tc>
      </w:tr>
      <w:tr w:rsidR="0067000A" w:rsidRPr="0067000A" w:rsidTr="0067000A">
        <w:trPr>
          <w:trHeight w:val="1182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9772A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Даља обука у примени вештине комуникације и толеранције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Изабрани наставници,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стручни сарадник,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ученици, Ђачки парламент</w:t>
            </w:r>
          </w:p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У току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школске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године</w:t>
            </w:r>
          </w:p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Већина ученика је  овладала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комуникацијским вештинама,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Смањен број конфликата</w:t>
            </w:r>
          </w:p>
          <w:p w:rsidR="0067000A" w:rsidRPr="0067000A" w:rsidRDefault="0067000A" w:rsidP="00C23C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Анкете,</w:t>
            </w:r>
          </w:p>
          <w:p w:rsidR="0067000A" w:rsidRPr="0067000A" w:rsidRDefault="0067000A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Извештаји са састанака</w:t>
            </w:r>
          </w:p>
          <w:p w:rsidR="0067000A" w:rsidRPr="0067000A" w:rsidRDefault="0067000A" w:rsidP="006F33C6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одељенских заједница, извештај о раду </w:t>
            </w:r>
            <w:r w:rsidR="006F33C6">
              <w:rPr>
                <w:rFonts w:ascii="Times New Roman" w:hAnsi="Times New Roman" w:cs="Times New Roman"/>
                <w:lang w:val="ru-RU"/>
              </w:rPr>
              <w:t>Ученичког</w:t>
            </w:r>
            <w:r w:rsidRPr="0067000A">
              <w:rPr>
                <w:rFonts w:ascii="Times New Roman" w:hAnsi="Times New Roman" w:cs="Times New Roman"/>
                <w:lang w:val="ru-RU"/>
              </w:rPr>
              <w:t xml:space="preserve"> парламента</w:t>
            </w:r>
          </w:p>
        </w:tc>
      </w:tr>
    </w:tbl>
    <w:p w:rsidR="006F33C6" w:rsidRPr="006F33C6" w:rsidRDefault="006F33C6" w:rsidP="006F33C6">
      <w:pPr>
        <w:rPr>
          <w:lang w:val="sr-Cyrl-RS"/>
        </w:rPr>
      </w:pPr>
    </w:p>
    <w:tbl>
      <w:tblPr>
        <w:tblStyle w:val="TableGrid"/>
        <w:tblpPr w:leftFromText="180" w:rightFromText="180" w:vertAnchor="text" w:horzAnchor="margin" w:tblpY="206"/>
        <w:tblW w:w="13621" w:type="dxa"/>
        <w:tblLook w:val="04A0" w:firstRow="1" w:lastRow="0" w:firstColumn="1" w:lastColumn="0" w:noHBand="0" w:noVBand="1"/>
      </w:tblPr>
      <w:tblGrid>
        <w:gridCol w:w="2724"/>
        <w:gridCol w:w="2724"/>
        <w:gridCol w:w="2724"/>
        <w:gridCol w:w="2724"/>
        <w:gridCol w:w="2725"/>
      </w:tblGrid>
      <w:tr w:rsidR="006F33C6" w:rsidRPr="0067000A" w:rsidTr="006F33C6">
        <w:trPr>
          <w:trHeight w:val="347"/>
        </w:trPr>
        <w:tc>
          <w:tcPr>
            <w:tcW w:w="1362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7000A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>4. ЗАДАТАК: Оплеменити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33C6">
              <w:rPr>
                <w:rFonts w:ascii="Times New Roman" w:hAnsi="Times New Roman" w:cs="Times New Roman"/>
                <w:lang w:val="ru-RU"/>
              </w:rPr>
              <w:t xml:space="preserve"> школски амбијент</w:t>
            </w:r>
          </w:p>
        </w:tc>
      </w:tr>
      <w:tr w:rsidR="006F33C6" w:rsidRPr="0067000A" w:rsidTr="00793F0D">
        <w:trPr>
          <w:trHeight w:val="347"/>
        </w:trPr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>Опис  активности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>Носиоци активности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 xml:space="preserve">Време реализације </w:t>
            </w:r>
            <w:r w:rsidRPr="006F33C6">
              <w:rPr>
                <w:rFonts w:ascii="Times New Roman" w:hAnsi="Times New Roman" w:cs="Times New Roman"/>
                <w:lang w:val="ru-RU"/>
              </w:rPr>
              <w:lastRenderedPageBreak/>
              <w:t>активности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lastRenderedPageBreak/>
              <w:t>Критеријуми успеха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>Извори доказа</w:t>
            </w:r>
          </w:p>
        </w:tc>
      </w:tr>
      <w:tr w:rsidR="006F33C6" w:rsidRPr="0067000A" w:rsidTr="00793F0D">
        <w:trPr>
          <w:trHeight w:val="347"/>
        </w:trPr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6F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lastRenderedPageBreak/>
              <w:t>Уређење школског амбијента тако да у њему преовлађују ученички радови</w:t>
            </w:r>
            <w:r w:rsidRPr="006F33C6">
              <w:rPr>
                <w:rFonts w:ascii="Times New Roman" w:hAnsi="Times New Roman" w:cs="Times New Roman"/>
                <w:lang w:val="ru-RU"/>
              </w:rPr>
              <w:tab/>
            </w:r>
            <w:r w:rsidRPr="006F33C6">
              <w:rPr>
                <w:rFonts w:ascii="Times New Roman" w:hAnsi="Times New Roman" w:cs="Times New Roman"/>
                <w:lang w:val="ru-RU"/>
              </w:rPr>
              <w:tab/>
            </w:r>
            <w:r w:rsidRPr="006F33C6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6F3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Директор, с</w:t>
            </w:r>
            <w:r w:rsidRPr="006F33C6">
              <w:rPr>
                <w:rFonts w:ascii="Times New Roman" w:hAnsi="Times New Roman" w:cs="Times New Roman"/>
                <w:lang w:val="ru-RU"/>
              </w:rPr>
              <w:t xml:space="preserve">ви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6F33C6">
              <w:rPr>
                <w:rFonts w:ascii="Times New Roman" w:hAnsi="Times New Roman" w:cs="Times New Roman"/>
                <w:lang w:val="ru-RU"/>
              </w:rPr>
              <w:t>аставници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>У току школске године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F33C6">
              <w:rPr>
                <w:rFonts w:ascii="Times New Roman" w:hAnsi="Times New Roman" w:cs="Times New Roman"/>
                <w:lang w:val="ru-RU"/>
              </w:rPr>
              <w:t xml:space="preserve">Лепо уређен простор Школе који промовише рад ученика и  у ком се ученици и посетиоци осећају пријатно </w:t>
            </w:r>
            <w:r w:rsidRPr="006F33C6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3C6" w:rsidRPr="006F33C6" w:rsidRDefault="006F33C6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Уређен простор, </w:t>
            </w:r>
            <w:r w:rsidRPr="006F33C6">
              <w:rPr>
                <w:rFonts w:ascii="Times New Roman" w:hAnsi="Times New Roman" w:cs="Times New Roman"/>
                <w:lang w:val="ru-RU"/>
              </w:rPr>
              <w:t>ученички радови</w:t>
            </w:r>
          </w:p>
        </w:tc>
      </w:tr>
    </w:tbl>
    <w:tbl>
      <w:tblPr>
        <w:tblStyle w:val="TableGrid"/>
        <w:tblW w:w="13538" w:type="dxa"/>
        <w:tblLook w:val="04A0" w:firstRow="1" w:lastRow="0" w:firstColumn="1" w:lastColumn="0" w:noHBand="0" w:noVBand="1"/>
      </w:tblPr>
      <w:tblGrid>
        <w:gridCol w:w="2544"/>
        <w:gridCol w:w="2536"/>
        <w:gridCol w:w="2953"/>
        <w:gridCol w:w="2884"/>
        <w:gridCol w:w="2621"/>
      </w:tblGrid>
      <w:tr w:rsidR="006C54DF" w:rsidRPr="0067000A" w:rsidTr="0067000A">
        <w:trPr>
          <w:trHeight w:val="500"/>
        </w:trPr>
        <w:tc>
          <w:tcPr>
            <w:tcW w:w="135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b/>
                <w:lang w:val="ru-RU"/>
              </w:rPr>
              <w:t>5. ЗАДАТАК</w:t>
            </w:r>
            <w:r w:rsidRPr="0067000A">
              <w:rPr>
                <w:rFonts w:ascii="Times New Roman" w:hAnsi="Times New Roman" w:cs="Times New Roman"/>
                <w:lang w:val="ru-RU"/>
              </w:rPr>
              <w:t>: Унапредити сарадњу са родитељима и локалном заједницом</w:t>
            </w:r>
          </w:p>
        </w:tc>
      </w:tr>
      <w:tr w:rsidR="006C54DF" w:rsidRPr="0067000A" w:rsidTr="006C54DF">
        <w:trPr>
          <w:trHeight w:val="353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Опис  активности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Носиоци активности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Време реализације активности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Критеријуми успеха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Извори доказа</w:t>
            </w:r>
          </w:p>
        </w:tc>
      </w:tr>
      <w:tr w:rsidR="006C54DF" w:rsidRPr="0067000A" w:rsidTr="006C54DF">
        <w:trPr>
          <w:trHeight w:val="700"/>
        </w:trPr>
        <w:tc>
          <w:tcPr>
            <w:tcW w:w="2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6F33C6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Редовно информисање родитеља и локалне заједнице  о активностима и делатностима школе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Сви запослени у школи, Савет родитеља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 xml:space="preserve">У току школске године </w:t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4DF" w:rsidRPr="0067000A" w:rsidRDefault="006F33C6" w:rsidP="006F33C6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нформисани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>и задовољни родитељи и чланови локалне заједнице, благовремено решавање проблема,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C54DF" w:rsidRPr="0067000A">
              <w:rPr>
                <w:rFonts w:ascii="Times New Roman" w:hAnsi="Times New Roman" w:cs="Times New Roman"/>
                <w:lang w:val="ru-RU"/>
              </w:rPr>
              <w:t xml:space="preserve">превентивно  деловање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4DF" w:rsidRPr="0067000A" w:rsidRDefault="006C54DF" w:rsidP="00C23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Сајт школе,</w:t>
            </w:r>
            <w:r w:rsidR="006F33C6">
              <w:rPr>
                <w:rFonts w:ascii="Times New Roman" w:hAnsi="Times New Roman" w:cs="Times New Roman"/>
                <w:lang w:val="ru-RU"/>
              </w:rPr>
              <w:t xml:space="preserve"> школски часопис,</w:t>
            </w:r>
          </w:p>
          <w:p w:rsidR="006C54DF" w:rsidRPr="0067000A" w:rsidRDefault="006C54DF" w:rsidP="00C23C34">
            <w:pPr>
              <w:rPr>
                <w:rFonts w:ascii="Times New Roman" w:hAnsi="Times New Roman" w:cs="Times New Roman"/>
                <w:lang w:val="ru-RU"/>
              </w:rPr>
            </w:pPr>
            <w:r w:rsidRPr="0067000A">
              <w:rPr>
                <w:rFonts w:ascii="Times New Roman" w:hAnsi="Times New Roman" w:cs="Times New Roman"/>
                <w:lang w:val="ru-RU"/>
              </w:rPr>
              <w:t>извештаји, записници ОС</w:t>
            </w:r>
          </w:p>
        </w:tc>
      </w:tr>
    </w:tbl>
    <w:p w:rsidR="006C54DF" w:rsidRPr="0067000A" w:rsidRDefault="006C54DF" w:rsidP="00971295">
      <w:pPr>
        <w:rPr>
          <w:rStyle w:val="FontStyle33"/>
          <w:lang w:eastAsia="sr-Cyrl-CS"/>
        </w:rPr>
      </w:pPr>
    </w:p>
    <w:p w:rsidR="008A3DE1" w:rsidRDefault="008A3DE1" w:rsidP="00B521AA">
      <w:pPr>
        <w:pStyle w:val="Heading1"/>
        <w:jc w:val="center"/>
        <w:rPr>
          <w:color w:val="000000" w:themeColor="text1"/>
        </w:rPr>
      </w:pPr>
      <w:bookmarkStart w:id="38" w:name="_Toc474002490"/>
    </w:p>
    <w:p w:rsidR="008A3DE1" w:rsidRDefault="008A3DE1" w:rsidP="00B521AA">
      <w:pPr>
        <w:pStyle w:val="Heading1"/>
        <w:jc w:val="center"/>
        <w:rPr>
          <w:color w:val="000000" w:themeColor="text1"/>
        </w:rPr>
      </w:pPr>
    </w:p>
    <w:p w:rsidR="008A3DE1" w:rsidRDefault="008A3DE1" w:rsidP="00B521AA">
      <w:pPr>
        <w:pStyle w:val="Heading1"/>
        <w:jc w:val="center"/>
        <w:rPr>
          <w:color w:val="000000" w:themeColor="text1"/>
        </w:rPr>
      </w:pPr>
    </w:p>
    <w:p w:rsidR="008A3DE1" w:rsidRDefault="008A3DE1" w:rsidP="00B521AA">
      <w:pPr>
        <w:pStyle w:val="Heading1"/>
        <w:jc w:val="center"/>
        <w:rPr>
          <w:color w:val="000000" w:themeColor="text1"/>
        </w:rPr>
      </w:pPr>
    </w:p>
    <w:p w:rsidR="008A3DE1" w:rsidRDefault="008A3DE1" w:rsidP="00B521AA">
      <w:pPr>
        <w:pStyle w:val="Heading1"/>
        <w:jc w:val="center"/>
        <w:rPr>
          <w:color w:val="000000" w:themeColor="text1"/>
        </w:rPr>
      </w:pPr>
    </w:p>
    <w:p w:rsidR="008A3DE1" w:rsidRDefault="008A3DE1" w:rsidP="00B521AA">
      <w:pPr>
        <w:pStyle w:val="Heading1"/>
        <w:jc w:val="center"/>
        <w:rPr>
          <w:color w:val="000000" w:themeColor="text1"/>
        </w:rPr>
      </w:pPr>
    </w:p>
    <w:p w:rsidR="00BC073A" w:rsidRPr="000D2323" w:rsidRDefault="00BC073A" w:rsidP="00B521AA">
      <w:pPr>
        <w:pStyle w:val="Heading1"/>
        <w:jc w:val="center"/>
        <w:rPr>
          <w:color w:val="000000" w:themeColor="text1"/>
        </w:rPr>
      </w:pPr>
      <w:r w:rsidRPr="000D2323">
        <w:rPr>
          <w:color w:val="000000" w:themeColor="text1"/>
        </w:rPr>
        <w:t>ОДРЖИВИ РАЗВОЈ ШКОЛЕ</w:t>
      </w:r>
      <w:bookmarkEnd w:id="38"/>
    </w:p>
    <w:p w:rsidR="00BC073A" w:rsidRDefault="00BC073A" w:rsidP="00BC073A">
      <w:pPr>
        <w:rPr>
          <w:lang w:val="sr-Cyrl-CS" w:eastAsia="sr-Cyrl-CS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1505"/>
        <w:gridCol w:w="1034"/>
        <w:gridCol w:w="1505"/>
        <w:gridCol w:w="1034"/>
        <w:gridCol w:w="1505"/>
        <w:gridCol w:w="1034"/>
        <w:gridCol w:w="1435"/>
        <w:gridCol w:w="1034"/>
        <w:gridCol w:w="1505"/>
        <w:gridCol w:w="1034"/>
        <w:gridCol w:w="1505"/>
      </w:tblGrid>
      <w:tr w:rsidR="00711FA9" w:rsidTr="0067000A">
        <w:trPr>
          <w:trHeight w:val="503"/>
        </w:trPr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Визија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Визија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Визија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Визија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Визија</w:t>
            </w:r>
          </w:p>
        </w:tc>
      </w:tr>
      <w:tr w:rsidR="0081553E" w:rsidTr="0067000A">
        <w:trPr>
          <w:trHeight w:val="503"/>
        </w:trPr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</w:tr>
      <w:tr w:rsidR="00E762A5" w:rsidTr="0067000A">
        <w:trPr>
          <w:trHeight w:val="474"/>
        </w:trPr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Стратегија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Стратегија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Стратегија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Стратегија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Стратегија</w:t>
            </w:r>
          </w:p>
        </w:tc>
      </w:tr>
      <w:tr w:rsidR="0081553E" w:rsidTr="0067000A">
        <w:trPr>
          <w:trHeight w:val="503"/>
        </w:trPr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</w:tr>
      <w:tr w:rsidR="00E762A5" w:rsidTr="0067000A">
        <w:trPr>
          <w:trHeight w:val="503"/>
        </w:trPr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План(сме</w:t>
            </w:r>
            <w:r w:rsidR="00711FA9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ти</w:t>
            </w: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План(сме</w:t>
            </w:r>
            <w:r w:rsidR="00711FA9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ти</w:t>
            </w: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План(сме</w:t>
            </w:r>
            <w:r w:rsidR="00711FA9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ти</w:t>
            </w: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План(сме</w:t>
            </w:r>
            <w:r w:rsidR="00711FA9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ти</w:t>
            </w: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План(сме</w:t>
            </w:r>
            <w:r w:rsidR="00711FA9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ти</w:t>
            </w: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)</w:t>
            </w:r>
          </w:p>
        </w:tc>
      </w:tr>
      <w:tr w:rsidR="0081553E" w:rsidTr="0067000A">
        <w:trPr>
          <w:trHeight w:val="474"/>
        </w:trPr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lastRenderedPageBreak/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</w:tr>
      <w:tr w:rsidR="00E762A5" w:rsidTr="0067000A">
        <w:trPr>
          <w:trHeight w:val="503"/>
        </w:trPr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Спремност</w:t>
            </w:r>
          </w:p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(хтети)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Спремност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(хтети)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Спремност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(хтети)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Спремност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(хтети)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Спремност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(хтети)</w:t>
            </w:r>
          </w:p>
        </w:tc>
      </w:tr>
      <w:tr w:rsidR="0081553E" w:rsidTr="0067000A">
        <w:trPr>
          <w:trHeight w:val="503"/>
        </w:trPr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b/>
                <w:sz w:val="32"/>
                <w:szCs w:val="32"/>
                <w:lang w:val="sr-Cyrl-CS" w:eastAsia="sr-Cyrl-CS"/>
              </w:rPr>
              <w:t>+</w:t>
            </w:r>
          </w:p>
        </w:tc>
      </w:tr>
      <w:tr w:rsidR="00E762A5" w:rsidTr="0067000A">
        <w:trPr>
          <w:trHeight w:val="474"/>
        </w:trPr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Способност</w:t>
            </w:r>
          </w:p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(моћи)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Способност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(моћи)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Способност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(моћи)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Способност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(моћи)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81553E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Способност</w:t>
            </w:r>
          </w:p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(моћи)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bottom w:val="single" w:sz="4" w:space="0" w:color="000000" w:themeColor="text1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</w:tr>
      <w:tr w:rsidR="0081553E" w:rsidTr="0067000A">
        <w:trPr>
          <w:trHeight w:val="503"/>
        </w:trPr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sr-Cyrl-CS"/>
              </w:rPr>
            </w:pPr>
            <w:r w:rsidRPr="00FA7758">
              <w:rPr>
                <w:rFonts w:ascii="Times New Roman" w:hAnsi="Times New Roman" w:cs="Times New Roman"/>
                <w:b/>
                <w:sz w:val="32"/>
                <w:szCs w:val="32"/>
                <w:lang w:eastAsia="sr-Cyrl-CS"/>
              </w:rPr>
              <w:t>=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sz w:val="32"/>
                <w:szCs w:val="32"/>
                <w:lang w:eastAsia="sr-Cyrl-CS"/>
              </w:rPr>
            </w:pPr>
            <w:r w:rsidRPr="00FA7758">
              <w:rPr>
                <w:sz w:val="32"/>
                <w:szCs w:val="32"/>
                <w:lang w:eastAsia="sr-Cyrl-CS"/>
              </w:rPr>
              <w:t>=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sz w:val="32"/>
                <w:szCs w:val="32"/>
                <w:lang w:eastAsia="sr-Cyrl-CS"/>
              </w:rPr>
            </w:pPr>
            <w:r w:rsidRPr="00FA7758">
              <w:rPr>
                <w:sz w:val="32"/>
                <w:szCs w:val="32"/>
                <w:lang w:eastAsia="sr-Cyrl-CS"/>
              </w:rPr>
              <w:t>=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sz w:val="32"/>
                <w:szCs w:val="32"/>
                <w:lang w:eastAsia="sr-Cyrl-CS"/>
              </w:rPr>
            </w:pPr>
            <w:r w:rsidRPr="00FA7758">
              <w:rPr>
                <w:sz w:val="32"/>
                <w:szCs w:val="32"/>
                <w:lang w:eastAsia="sr-Cyrl-CS"/>
              </w:rPr>
              <w:t>=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sz w:val="32"/>
                <w:szCs w:val="32"/>
                <w:lang w:eastAsia="sr-Cyrl-CS"/>
              </w:rPr>
            </w:pPr>
            <w:r w:rsidRPr="00FA7758">
              <w:rPr>
                <w:sz w:val="32"/>
                <w:szCs w:val="32"/>
                <w:lang w:eastAsia="sr-Cyrl-CS"/>
              </w:rPr>
              <w:t>=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tcBorders>
              <w:left w:val="nil"/>
              <w:right w:val="nil"/>
            </w:tcBorders>
            <w:vAlign w:val="center"/>
          </w:tcPr>
          <w:p w:rsidR="00BC073A" w:rsidRPr="00FA7758" w:rsidRDefault="00FA7758" w:rsidP="0081553E">
            <w:pPr>
              <w:jc w:val="center"/>
              <w:rPr>
                <w:sz w:val="32"/>
                <w:szCs w:val="32"/>
                <w:lang w:eastAsia="sr-Cyrl-CS"/>
              </w:rPr>
            </w:pPr>
            <w:r w:rsidRPr="00FA7758">
              <w:rPr>
                <w:sz w:val="32"/>
                <w:szCs w:val="32"/>
                <w:lang w:eastAsia="sr-Cyrl-CS"/>
              </w:rPr>
              <w:t>=</w:t>
            </w:r>
          </w:p>
        </w:tc>
      </w:tr>
      <w:tr w:rsidR="00E762A5" w:rsidTr="0067000A">
        <w:trPr>
          <w:trHeight w:val="503"/>
        </w:trPr>
        <w:tc>
          <w:tcPr>
            <w:tcW w:w="1505" w:type="dxa"/>
            <w:vAlign w:val="center"/>
          </w:tcPr>
          <w:p w:rsidR="00BC073A" w:rsidRPr="0081553E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81553E"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Успех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vAlign w:val="center"/>
          </w:tcPr>
          <w:p w:rsidR="00BC073A" w:rsidRDefault="0081553E" w:rsidP="0081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Недостаје</w:t>
            </w:r>
          </w:p>
          <w:p w:rsidR="0081553E" w:rsidRDefault="0081553E" w:rsidP="0081553E">
            <w:pPr>
              <w:jc w:val="center"/>
              <w:rPr>
                <w:lang w:val="sr-Cyrl-CS" w:eastAsia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орјентација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>
              <w:rPr>
                <w:lang w:val="sr-Cyrl-CS" w:eastAsia="sr-Cyrl-CS"/>
              </w:rPr>
              <w:t>Конфузија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435" w:type="dxa"/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>
              <w:rPr>
                <w:lang w:val="sr-Cyrl-CS" w:eastAsia="sr-Cyrl-CS"/>
              </w:rPr>
              <w:t>Хаос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>
              <w:rPr>
                <w:lang w:val="sr-Cyrl-CS" w:eastAsia="sr-Cyrl-CS"/>
              </w:rPr>
              <w:t>Фрустрација</w:t>
            </w:r>
          </w:p>
        </w:tc>
        <w:tc>
          <w:tcPr>
            <w:tcW w:w="1034" w:type="dxa"/>
            <w:tcBorders>
              <w:top w:val="nil"/>
              <w:bottom w:val="nil"/>
            </w:tcBorders>
            <w:vAlign w:val="center"/>
          </w:tcPr>
          <w:p w:rsidR="00BC073A" w:rsidRDefault="00BC073A" w:rsidP="0081553E">
            <w:pPr>
              <w:jc w:val="center"/>
              <w:rPr>
                <w:lang w:val="sr-Cyrl-CS" w:eastAsia="sr-Cyrl-CS"/>
              </w:rPr>
            </w:pPr>
          </w:p>
        </w:tc>
        <w:tc>
          <w:tcPr>
            <w:tcW w:w="1505" w:type="dxa"/>
            <w:vAlign w:val="center"/>
          </w:tcPr>
          <w:p w:rsidR="00BC073A" w:rsidRDefault="0081553E" w:rsidP="0081553E">
            <w:pPr>
              <w:jc w:val="center"/>
              <w:rPr>
                <w:lang w:val="sr-Cyrl-CS" w:eastAsia="sr-Cyrl-CS"/>
              </w:rPr>
            </w:pPr>
            <w:r>
              <w:rPr>
                <w:lang w:val="sr-Cyrl-CS" w:eastAsia="sr-Cyrl-CS"/>
              </w:rPr>
              <w:t>Страх</w:t>
            </w:r>
          </w:p>
        </w:tc>
      </w:tr>
    </w:tbl>
    <w:p w:rsidR="009721D5" w:rsidRDefault="009721D5" w:rsidP="00971295">
      <w:pPr>
        <w:rPr>
          <w:rStyle w:val="FontStyle33"/>
          <w:rFonts w:asciiTheme="minorHAnsi" w:hAnsiTheme="minorHAnsi" w:cstheme="minorBidi"/>
          <w:color w:val="auto"/>
          <w:lang w:eastAsia="sr-Cyrl-CS"/>
        </w:rPr>
      </w:pPr>
    </w:p>
    <w:p w:rsidR="008A3DE1" w:rsidRDefault="008A3DE1" w:rsidP="00971295">
      <w:pPr>
        <w:rPr>
          <w:rStyle w:val="FontStyle33"/>
          <w:rFonts w:asciiTheme="minorHAnsi" w:hAnsiTheme="minorHAnsi" w:cstheme="minorBidi"/>
          <w:color w:val="auto"/>
          <w:lang w:eastAsia="sr-Cyrl-CS"/>
        </w:rPr>
      </w:pPr>
    </w:p>
    <w:p w:rsidR="008A3DE1" w:rsidRDefault="008A3DE1" w:rsidP="00971295">
      <w:pPr>
        <w:rPr>
          <w:rStyle w:val="FontStyle33"/>
          <w:rFonts w:asciiTheme="minorHAnsi" w:hAnsiTheme="minorHAnsi" w:cstheme="minorBidi"/>
          <w:color w:val="auto"/>
          <w:lang w:eastAsia="sr-Cyrl-CS"/>
        </w:rPr>
      </w:pPr>
    </w:p>
    <w:p w:rsidR="008A3DE1" w:rsidRPr="008A3DE1" w:rsidRDefault="008A3DE1" w:rsidP="00971295">
      <w:pPr>
        <w:rPr>
          <w:rStyle w:val="FontStyle33"/>
          <w:rFonts w:asciiTheme="minorHAnsi" w:hAnsiTheme="minorHAnsi" w:cstheme="minorBidi"/>
          <w:color w:val="auto"/>
          <w:lang w:eastAsia="sr-Cyrl-C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7908432"/>
        <w:docPartObj>
          <w:docPartGallery w:val="Table of Contents"/>
          <w:docPartUnique/>
        </w:docPartObj>
      </w:sdtPr>
      <w:sdtEndPr/>
      <w:sdtContent>
        <w:p w:rsidR="00B87440" w:rsidRPr="00B87440" w:rsidRDefault="00B87440">
          <w:pPr>
            <w:pStyle w:val="TOCHeading"/>
          </w:pPr>
          <w:r>
            <w:t>САДРЖАЈ</w:t>
          </w:r>
        </w:p>
        <w:p w:rsidR="00C23C34" w:rsidRDefault="00B61537">
          <w:pPr>
            <w:pStyle w:val="TOC1"/>
            <w:rPr>
              <w:rFonts w:asciiTheme="minorHAnsi" w:hAnsiTheme="minorHAnsi"/>
              <w:sz w:val="22"/>
              <w:szCs w:val="22"/>
            </w:rPr>
          </w:pPr>
          <w:r>
            <w:fldChar w:fldCharType="begin"/>
          </w:r>
          <w:r w:rsidR="00B87440">
            <w:instrText xml:space="preserve"> TOC \o "1-3" \h \z \u </w:instrText>
          </w:r>
          <w:r>
            <w:fldChar w:fldCharType="separate"/>
          </w:r>
          <w:hyperlink w:anchor="_Toc474002452" w:history="1">
            <w:r w:rsidR="00C23C34" w:rsidRPr="0027694E">
              <w:rPr>
                <w:rStyle w:val="Hyperlink"/>
                <w:lang w:val="sr-Cyrl-CS"/>
              </w:rPr>
              <w:t>ШКОЛСКИ РАЗВОЈНИ ПЛАН</w:t>
            </w:r>
            <w:r w:rsidR="00C23C3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3" w:history="1">
            <w:r w:rsidR="00C23C34" w:rsidRPr="0027694E">
              <w:rPr>
                <w:rStyle w:val="Hyperlink"/>
                <w:lang w:val="sr-Cyrl-CS"/>
              </w:rPr>
              <w:t>ПРИЈЕПОЉСКЕ ГИМНАЗИЈЕ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_Toc474002453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4" w:history="1">
            <w:r w:rsidR="00C23C34" w:rsidRPr="0027694E">
              <w:rPr>
                <w:rStyle w:val="Hyperlink"/>
                <w:lang w:val="sr-Cyrl-CS"/>
              </w:rPr>
              <w:t>ЗА ПЕРИОД 201</w:t>
            </w:r>
            <w:r w:rsidR="00C23C34" w:rsidRPr="0027694E">
              <w:rPr>
                <w:rStyle w:val="Hyperlink"/>
              </w:rPr>
              <w:t>7</w:t>
            </w:r>
            <w:r w:rsidR="00C23C34" w:rsidRPr="0027694E">
              <w:rPr>
                <w:rStyle w:val="Hyperlink"/>
                <w:lang w:val="sr-Cyrl-CS"/>
              </w:rPr>
              <w:t>/20</w:t>
            </w:r>
            <w:r w:rsidR="00C23C34" w:rsidRPr="0027694E">
              <w:rPr>
                <w:rStyle w:val="Hyperlink"/>
              </w:rPr>
              <w:t>22</w:t>
            </w:r>
            <w:r w:rsidR="00C23C34" w:rsidRPr="0027694E">
              <w:rPr>
                <w:rStyle w:val="Hyperlink"/>
                <w:lang w:val="sr-Cyrl-CS"/>
              </w:rPr>
              <w:t>. ГОДИНЕ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_Toc474002454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5" w:history="1">
            <w:r w:rsidR="00C23C34" w:rsidRPr="0027694E">
              <w:rPr>
                <w:rStyle w:val="Hyperlink"/>
              </w:rPr>
              <w:t>СТРУЧНИАКТИВЗАРАЗВОЈНОПЛАНИРАЊЕ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_Toc474002455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4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6" w:history="1">
            <w:r w:rsidR="00C23C34" w:rsidRPr="0027694E">
              <w:rPr>
                <w:rStyle w:val="Hyperlink"/>
              </w:rPr>
              <w:t>ЛИЧНА КАРТА  ПРИЈЕПОЉСКЕ ГИМНАЗИЈЕ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_Toc474002456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5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7" w:history="1">
            <w:r w:rsidR="00C23C34" w:rsidRPr="0027694E">
              <w:rPr>
                <w:rStyle w:val="Hyperlink"/>
              </w:rPr>
              <w:t>ПОДАЦИ О ДИРЕКТОРУ ГИМНАЗИЈЕ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_Toc474002457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5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8" w:history="1">
            <w:r w:rsidR="00C23C34" w:rsidRPr="0027694E">
              <w:rPr>
                <w:rStyle w:val="Hyperlink"/>
              </w:rPr>
              <w:t>1913-2013. година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_Toc474002458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5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59" w:history="1">
            <w:r w:rsidR="00C23C34" w:rsidRPr="0027694E">
              <w:rPr>
                <w:rStyle w:val="Hyperlink"/>
                <w:lang w:val="sr-Cyrl-CS"/>
              </w:rPr>
              <w:t>ДОБРА ШКОЛА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_Toc474002459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8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0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СНАГЕ И СЛАБОСТИ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_Toc474002460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9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61" w:history="1">
            <w:r w:rsidR="00C23C34" w:rsidRPr="0027694E">
              <w:rPr>
                <w:rStyle w:val="Hyperlink"/>
                <w:rFonts w:cs="Times New Roman"/>
                <w:lang w:val="sr-Cyrl-CS" w:eastAsia="sr-Cyrl-CS"/>
              </w:rPr>
              <w:t>МИСИЈА ШКОЛЕ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_Toc474002461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10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62" w:history="1">
            <w:r w:rsidR="00C23C34" w:rsidRPr="0027694E">
              <w:rPr>
                <w:rStyle w:val="Hyperlink"/>
                <w:rFonts w:ascii="Times New Roman" w:hAnsi="Times New Roman" w:cs="Times New Roman"/>
                <w:lang w:val="sr-Cyrl-CS"/>
              </w:rPr>
              <w:t>РЕСУРСИ ШКОЛЕ И СРЕДИНЕ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_Toc474002462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10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3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Унутрашњи ресурси ,људи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_Toc474002463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10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4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Простор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_Toc474002464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10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5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Опрема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_Toc474002465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11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6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Финансијска средства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_Toc474002466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11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7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Спољашни ресури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_Toc474002467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12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68" w:history="1">
            <w:r w:rsidR="00C23C34" w:rsidRPr="0027694E">
              <w:rPr>
                <w:rStyle w:val="Hyperlink"/>
              </w:rPr>
              <w:t>Идеје за коришћење ресурса средине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_Toc474002468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12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69" w:history="1">
            <w:r w:rsidR="00C23C34" w:rsidRPr="0027694E">
              <w:rPr>
                <w:rStyle w:val="Hyperlink"/>
                <w:rFonts w:ascii="Times New Roman" w:hAnsi="Times New Roman" w:cs="Times New Roman"/>
                <w:noProof/>
                <w:lang w:val="sr-Cyrl-CS" w:eastAsia="sr-Cyrl-CS"/>
              </w:rPr>
              <w:t>Културне институције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_Toc474002469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12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0" w:history="1">
            <w:r w:rsidR="00C23C34" w:rsidRPr="0027694E">
              <w:rPr>
                <w:rStyle w:val="Hyperlink"/>
                <w:noProof/>
                <w:lang w:val="sr-Cyrl-CS"/>
              </w:rPr>
              <w:t>Спортска и културно – уметничка удружења: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_Toc474002470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12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1" w:history="1">
            <w:r w:rsidR="00C23C34" w:rsidRPr="0027694E">
              <w:rPr>
                <w:rStyle w:val="Hyperlink"/>
                <w:noProof/>
              </w:rPr>
              <w:t>Образовне институције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_Toc474002471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13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2" w:history="1">
            <w:r w:rsidR="00C23C34" w:rsidRPr="0027694E">
              <w:rPr>
                <w:rStyle w:val="Hyperlink"/>
                <w:noProof/>
              </w:rPr>
              <w:t>Скупштина Општине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_Toc474002472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13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3" w:history="1">
            <w:r w:rsidR="00C23C34" w:rsidRPr="0027694E">
              <w:rPr>
                <w:rStyle w:val="Hyperlink"/>
                <w:noProof/>
              </w:rPr>
              <w:t>Стручна удружења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_Toc474002473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13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4" w:history="1">
            <w:r w:rsidR="00C23C34" w:rsidRPr="0027694E">
              <w:rPr>
                <w:rStyle w:val="Hyperlink"/>
                <w:noProof/>
              </w:rPr>
              <w:t>Успешни бивши ученици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_Toc474002474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13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5" w:history="1">
            <w:r w:rsidR="00C23C34" w:rsidRPr="0027694E">
              <w:rPr>
                <w:rStyle w:val="Hyperlink"/>
                <w:noProof/>
              </w:rPr>
              <w:t>Приватни предузетници  и успешна државна и јавна предузећа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_Toc474002475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15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6" w:history="1">
            <w:r w:rsidR="00C23C34" w:rsidRPr="0027694E">
              <w:rPr>
                <w:rStyle w:val="Hyperlink"/>
                <w:noProof/>
              </w:rPr>
              <w:t>Шта нуди школа: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_Toc474002476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15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7" w:history="1">
            <w:r w:rsidR="00C23C34" w:rsidRPr="0027694E">
              <w:rPr>
                <w:rStyle w:val="Hyperlink"/>
                <w:noProof/>
              </w:rPr>
              <w:t>Удружење Пријепољаца у Београду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_Toc474002477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15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8" w:history="1">
            <w:r w:rsidR="00C23C34" w:rsidRPr="0027694E">
              <w:rPr>
                <w:rStyle w:val="Hyperlink"/>
                <w:noProof/>
              </w:rPr>
              <w:t>Родитељи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_Toc474002478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15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79" w:history="1">
            <w:r w:rsidR="00C23C34" w:rsidRPr="0027694E">
              <w:rPr>
                <w:rStyle w:val="Hyperlink"/>
                <w:noProof/>
              </w:rPr>
              <w:t>Невладине и међународне организације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_Toc474002479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15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2"/>
            <w:tabs>
              <w:tab w:val="right" w:leader="dot" w:pos="13304"/>
            </w:tabs>
            <w:rPr>
              <w:noProof/>
            </w:rPr>
          </w:pPr>
          <w:hyperlink w:anchor="_Toc474002480" w:history="1">
            <w:r w:rsidR="00C23C34" w:rsidRPr="0027694E">
              <w:rPr>
                <w:rStyle w:val="Hyperlink"/>
                <w:noProof/>
              </w:rPr>
              <w:t>Медији</w:t>
            </w:r>
            <w:r w:rsidR="00C23C34">
              <w:rPr>
                <w:noProof/>
                <w:webHidden/>
              </w:rPr>
              <w:tab/>
            </w:r>
            <w:r w:rsidR="00B61537">
              <w:rPr>
                <w:noProof/>
                <w:webHidden/>
              </w:rPr>
              <w:fldChar w:fldCharType="begin"/>
            </w:r>
            <w:r w:rsidR="00C23C34">
              <w:rPr>
                <w:noProof/>
                <w:webHidden/>
              </w:rPr>
              <w:instrText xml:space="preserve"> PAGEREF _Toc474002480 \h </w:instrText>
            </w:r>
            <w:r w:rsidR="00B61537">
              <w:rPr>
                <w:noProof/>
                <w:webHidden/>
              </w:rPr>
            </w:r>
            <w:r w:rsidR="00B61537">
              <w:rPr>
                <w:noProof/>
                <w:webHidden/>
              </w:rPr>
              <w:fldChar w:fldCharType="separate"/>
            </w:r>
            <w:r w:rsidR="0040214A">
              <w:rPr>
                <w:noProof/>
                <w:webHidden/>
              </w:rPr>
              <w:t>16</w:t>
            </w:r>
            <w:r w:rsidR="00B61537">
              <w:rPr>
                <w:noProof/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1" w:history="1">
            <w:r w:rsidR="00C23C34" w:rsidRPr="0027694E">
              <w:rPr>
                <w:rStyle w:val="Hyperlink"/>
                <w:rFonts w:cs="Times New Roman"/>
                <w:lang w:val="sr-Cyrl-CS" w:eastAsia="sr-Cyrl-CS"/>
              </w:rPr>
              <w:t>ВИЗИЈА ШКОЛЕ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_Toc474002481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16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2" w:history="1">
            <w:r w:rsidR="00C23C34" w:rsidRPr="0027694E">
              <w:rPr>
                <w:rStyle w:val="Hyperlink"/>
                <w:rFonts w:ascii="Times New Roman" w:hAnsi="Times New Roman" w:cs="Times New Roman"/>
                <w:lang w:val="sr-Cyrl-CS" w:eastAsia="sr-Cyrl-CS"/>
              </w:rPr>
              <w:t>Какву школу желимо: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_Toc474002482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16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3" w:history="1">
            <w:r w:rsidR="00C23C34" w:rsidRPr="0027694E">
              <w:rPr>
                <w:rStyle w:val="Hyperlink"/>
                <w:lang w:val="sr-Cyrl-CS"/>
              </w:rPr>
              <w:t>КЉУЧНА ОБЛАСТ: РУКОВОЂЕЊЕ, ОРГАНИЗАЦИЈА И ОБЕЗБЕЂИВАЊЕ КВАЛИТЕТА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_Toc474002483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18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4" w:history="1">
            <w:r w:rsidR="00C23C34" w:rsidRPr="0027694E">
              <w:rPr>
                <w:rStyle w:val="Hyperlink"/>
                <w:lang w:val="sr-Cyrl-CS"/>
              </w:rPr>
              <w:t>КЉУЧНА  ОБЛАСТ:  ШКОЛСКИ ПРОГРАМ И ГОДИШЊИ ПЛАН РАДА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_Toc474002484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22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5" w:history="1">
            <w:r w:rsidR="00C23C34" w:rsidRPr="0027694E">
              <w:rPr>
                <w:rStyle w:val="Hyperlink"/>
              </w:rPr>
              <w:t>КЉУЧНА  ОБЛАСТ:  НАСТАВА И УЧЕЊЕ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_Toc474002485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22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6" w:history="1">
            <w:r w:rsidR="00C23C34" w:rsidRPr="0027694E">
              <w:rPr>
                <w:rStyle w:val="Hyperlink"/>
              </w:rPr>
              <w:t>КЉУЧНА  ОБЛАСТ:  ПОСТИГНУЋА УЧЕНИКА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_Toc474002486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29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7" w:history="1">
            <w:r w:rsidR="00C23C34" w:rsidRPr="0027694E">
              <w:rPr>
                <w:rStyle w:val="Hyperlink"/>
                <w:rFonts w:ascii="Times New Roman" w:hAnsi="Times New Roman" w:cs="Times New Roman"/>
              </w:rPr>
              <w:t>КЉУЧНА  ОБЛАСТ: ПОДРШКА УЧЕНИЦИМА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_Toc474002487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33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Pr="0007773D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8" w:history="1">
            <w:r w:rsidR="00C23C34" w:rsidRPr="0027694E">
              <w:rPr>
                <w:rStyle w:val="Hyperlink"/>
              </w:rPr>
              <w:t>КЉУЧНА  ОБЛАСТ:  РЕСУРСИ</w:t>
            </w:r>
            <w:r w:rsidR="00C23C34">
              <w:rPr>
                <w:webHidden/>
              </w:rPr>
              <w:tab/>
            </w:r>
          </w:hyperlink>
          <w:r w:rsidR="0007773D">
            <w:t>36</w:t>
          </w:r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89" w:history="1">
            <w:r w:rsidR="00C23C34" w:rsidRPr="0027694E">
              <w:rPr>
                <w:rStyle w:val="Hyperlink"/>
              </w:rPr>
              <w:t>КЉУЧНА ОБЛАСТ: ЕТОС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_Toc474002489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40</w:t>
            </w:r>
            <w:r w:rsidR="00B61537">
              <w:rPr>
                <w:webHidden/>
              </w:rPr>
              <w:fldChar w:fldCharType="end"/>
            </w:r>
          </w:hyperlink>
        </w:p>
        <w:p w:rsidR="00C23C34" w:rsidRDefault="00F8399E">
          <w:pPr>
            <w:pStyle w:val="TOC1"/>
            <w:rPr>
              <w:rFonts w:asciiTheme="minorHAnsi" w:hAnsiTheme="minorHAnsi"/>
              <w:sz w:val="22"/>
              <w:szCs w:val="22"/>
            </w:rPr>
          </w:pPr>
          <w:hyperlink w:anchor="_Toc474002490" w:history="1">
            <w:r w:rsidR="00C23C34" w:rsidRPr="0027694E">
              <w:rPr>
                <w:rStyle w:val="Hyperlink"/>
              </w:rPr>
              <w:t>ОДРЖИВИ РАЗВОЈ ШКОЛЕ</w:t>
            </w:r>
            <w:r w:rsidR="00C23C34">
              <w:rPr>
                <w:webHidden/>
              </w:rPr>
              <w:tab/>
            </w:r>
            <w:r w:rsidR="00B61537">
              <w:rPr>
                <w:webHidden/>
              </w:rPr>
              <w:fldChar w:fldCharType="begin"/>
            </w:r>
            <w:r w:rsidR="00C23C34">
              <w:rPr>
                <w:webHidden/>
              </w:rPr>
              <w:instrText xml:space="preserve"> PAGEREF _Toc474002490 \h </w:instrText>
            </w:r>
            <w:r w:rsidR="00B61537">
              <w:rPr>
                <w:webHidden/>
              </w:rPr>
            </w:r>
            <w:r w:rsidR="00B61537">
              <w:rPr>
                <w:webHidden/>
              </w:rPr>
              <w:fldChar w:fldCharType="separate"/>
            </w:r>
            <w:r w:rsidR="0040214A">
              <w:rPr>
                <w:webHidden/>
              </w:rPr>
              <w:t>44</w:t>
            </w:r>
            <w:r w:rsidR="00B61537">
              <w:rPr>
                <w:webHidden/>
              </w:rPr>
              <w:fldChar w:fldCharType="end"/>
            </w:r>
          </w:hyperlink>
        </w:p>
        <w:p w:rsidR="00B87440" w:rsidRPr="00751EFD" w:rsidRDefault="00B61537" w:rsidP="00971295">
          <w:pPr>
            <w:rPr>
              <w:rStyle w:val="FontStyle33"/>
              <w:rFonts w:asciiTheme="minorHAnsi" w:hAnsiTheme="minorHAnsi" w:cstheme="minorBidi"/>
              <w:color w:val="auto"/>
            </w:rPr>
            <w:sectPr w:rsidR="00B87440" w:rsidRPr="00751EFD" w:rsidSect="008A3DE1">
              <w:pgSz w:w="16837" w:h="11905" w:orient="landscape"/>
              <w:pgMar w:top="1530" w:right="2083" w:bottom="1350" w:left="1440" w:header="708" w:footer="708" w:gutter="0"/>
              <w:cols w:space="2266"/>
              <w:docGrid w:linePitch="299"/>
            </w:sectPr>
          </w:pPr>
          <w:r>
            <w:fldChar w:fldCharType="end"/>
          </w:r>
        </w:p>
      </w:sdtContent>
    </w:sdt>
    <w:p w:rsidR="00107B6F" w:rsidRPr="00751EFD" w:rsidRDefault="00107B6F" w:rsidP="00751EFD">
      <w:pPr>
        <w:rPr>
          <w:sz w:val="24"/>
          <w:szCs w:val="24"/>
        </w:rPr>
      </w:pPr>
    </w:p>
    <w:sectPr w:rsidR="00107B6F" w:rsidRPr="00751EFD" w:rsidSect="00030F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9E" w:rsidRDefault="00F8399E" w:rsidP="007B65C0">
      <w:pPr>
        <w:spacing w:after="0" w:line="240" w:lineRule="auto"/>
      </w:pPr>
      <w:r>
        <w:separator/>
      </w:r>
    </w:p>
  </w:endnote>
  <w:endnote w:type="continuationSeparator" w:id="0">
    <w:p w:rsidR="00F8399E" w:rsidRDefault="00F8399E" w:rsidP="007B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D" w:rsidRDefault="00B674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9400"/>
      <w:docPartObj>
        <w:docPartGallery w:val="Page Numbers (Bottom of Page)"/>
        <w:docPartUnique/>
      </w:docPartObj>
    </w:sdtPr>
    <w:sdtEndPr/>
    <w:sdtContent>
      <w:p w:rsidR="0070631D" w:rsidRDefault="007063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8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631D" w:rsidRDefault="00706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D" w:rsidRDefault="00B67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9E" w:rsidRDefault="00F8399E" w:rsidP="007B65C0">
      <w:pPr>
        <w:spacing w:after="0" w:line="240" w:lineRule="auto"/>
      </w:pPr>
      <w:r>
        <w:separator/>
      </w:r>
    </w:p>
  </w:footnote>
  <w:footnote w:type="continuationSeparator" w:id="0">
    <w:p w:rsidR="00F8399E" w:rsidRDefault="00F8399E" w:rsidP="007B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D" w:rsidRDefault="00B674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1D" w:rsidRDefault="0070631D" w:rsidP="007B65C0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7B65C0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12FC1974" wp14:editId="6C693D92">
          <wp:extent cx="930519" cy="463846"/>
          <wp:effectExtent l="19050" t="0" r="2931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015" cy="466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8"/>
        <w:szCs w:val="28"/>
      </w:rPr>
      <w:t>Ш К О Л С К И   Р А З В О Ј Н И   П Л А Н</w:t>
    </w:r>
  </w:p>
  <w:p w:rsidR="0070631D" w:rsidRDefault="00706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ED" w:rsidRDefault="00B674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E2DD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E29D6"/>
    <w:multiLevelType w:val="hybridMultilevel"/>
    <w:tmpl w:val="4F2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2E88"/>
    <w:multiLevelType w:val="hybridMultilevel"/>
    <w:tmpl w:val="98A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3B92"/>
    <w:multiLevelType w:val="hybridMultilevel"/>
    <w:tmpl w:val="0CEA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8301B"/>
    <w:multiLevelType w:val="hybridMultilevel"/>
    <w:tmpl w:val="713EB78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C4500"/>
    <w:multiLevelType w:val="singleLevel"/>
    <w:tmpl w:val="7D103C6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9C65F7"/>
    <w:multiLevelType w:val="hybridMultilevel"/>
    <w:tmpl w:val="2646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501B1"/>
    <w:multiLevelType w:val="singleLevel"/>
    <w:tmpl w:val="3FB430B8"/>
    <w:lvl w:ilvl="0">
      <w:start w:val="7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C2E2497"/>
    <w:multiLevelType w:val="hybridMultilevel"/>
    <w:tmpl w:val="F59A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81CF2"/>
    <w:multiLevelType w:val="hybridMultilevel"/>
    <w:tmpl w:val="3B881A62"/>
    <w:lvl w:ilvl="0" w:tplc="ECFE56B2">
      <w:start w:val="1"/>
      <w:numFmt w:val="bullet"/>
      <w:lvlText w:val=""/>
      <w:lvlJc w:val="left"/>
      <w:pPr>
        <w:tabs>
          <w:tab w:val="num" w:pos="417"/>
        </w:tabs>
        <w:ind w:left="357" w:firstLine="2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3E3182"/>
    <w:multiLevelType w:val="hybridMultilevel"/>
    <w:tmpl w:val="ED62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D40A6"/>
    <w:multiLevelType w:val="hybridMultilevel"/>
    <w:tmpl w:val="AF20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E5A13"/>
    <w:multiLevelType w:val="hybridMultilevel"/>
    <w:tmpl w:val="BBEAA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06B49"/>
    <w:multiLevelType w:val="hybridMultilevel"/>
    <w:tmpl w:val="420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0602"/>
    <w:multiLevelType w:val="hybridMultilevel"/>
    <w:tmpl w:val="7090AF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3B031708"/>
    <w:multiLevelType w:val="hybridMultilevel"/>
    <w:tmpl w:val="31D0568A"/>
    <w:lvl w:ilvl="0" w:tplc="F8B6F246">
      <w:start w:val="1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844E3"/>
    <w:multiLevelType w:val="hybridMultilevel"/>
    <w:tmpl w:val="0FEA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E4514"/>
    <w:multiLevelType w:val="hybridMultilevel"/>
    <w:tmpl w:val="B5A2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00FF7"/>
    <w:multiLevelType w:val="hybridMultilevel"/>
    <w:tmpl w:val="FAE2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90276"/>
    <w:multiLevelType w:val="hybridMultilevel"/>
    <w:tmpl w:val="404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262E0"/>
    <w:multiLevelType w:val="singleLevel"/>
    <w:tmpl w:val="E2A67F60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AC04653"/>
    <w:multiLevelType w:val="hybridMultilevel"/>
    <w:tmpl w:val="405444C0"/>
    <w:lvl w:ilvl="0" w:tplc="8D520C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Wingdings" w:hAnsi="Verdana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44161E"/>
    <w:multiLevelType w:val="singleLevel"/>
    <w:tmpl w:val="7D103C6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9882320"/>
    <w:multiLevelType w:val="hybridMultilevel"/>
    <w:tmpl w:val="67161ADC"/>
    <w:lvl w:ilvl="0" w:tplc="B368542C">
      <w:start w:val="1"/>
      <w:numFmt w:val="bullet"/>
      <w:lvlText w:val=""/>
      <w:lvlJc w:val="left"/>
      <w:pPr>
        <w:ind w:left="1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7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0"/>
    <w:lvlOverride w:ilvl="0">
      <w:startOverride w:val="1"/>
    </w:lvlOverride>
  </w:num>
  <w:num w:numId="6">
    <w:abstractNumId w:val="23"/>
  </w:num>
  <w:num w:numId="7">
    <w:abstractNumId w:val="3"/>
  </w:num>
  <w:num w:numId="8">
    <w:abstractNumId w:val="19"/>
  </w:num>
  <w:num w:numId="9">
    <w:abstractNumId w:val="10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18"/>
  </w:num>
  <w:num w:numId="16">
    <w:abstractNumId w:val="11"/>
  </w:num>
  <w:num w:numId="17">
    <w:abstractNumId w:val="8"/>
  </w:num>
  <w:num w:numId="18">
    <w:abstractNumId w:val="1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C94"/>
    <w:rsid w:val="0000358D"/>
    <w:rsid w:val="000257F2"/>
    <w:rsid w:val="00025979"/>
    <w:rsid w:val="000307B6"/>
    <w:rsid w:val="00030F94"/>
    <w:rsid w:val="000345C2"/>
    <w:rsid w:val="000345FB"/>
    <w:rsid w:val="00041916"/>
    <w:rsid w:val="00042553"/>
    <w:rsid w:val="00044572"/>
    <w:rsid w:val="000610B1"/>
    <w:rsid w:val="0006423D"/>
    <w:rsid w:val="0007773D"/>
    <w:rsid w:val="000861E0"/>
    <w:rsid w:val="0009079F"/>
    <w:rsid w:val="00093007"/>
    <w:rsid w:val="00093660"/>
    <w:rsid w:val="0009756B"/>
    <w:rsid w:val="000A01A1"/>
    <w:rsid w:val="000A1BE7"/>
    <w:rsid w:val="000A5556"/>
    <w:rsid w:val="000C79D3"/>
    <w:rsid w:val="000D2323"/>
    <w:rsid w:val="000F6FA5"/>
    <w:rsid w:val="001014DC"/>
    <w:rsid w:val="00107B6F"/>
    <w:rsid w:val="00126BF9"/>
    <w:rsid w:val="0012788B"/>
    <w:rsid w:val="0014053E"/>
    <w:rsid w:val="00140D31"/>
    <w:rsid w:val="00172036"/>
    <w:rsid w:val="00173A35"/>
    <w:rsid w:val="00173B2D"/>
    <w:rsid w:val="00177254"/>
    <w:rsid w:val="001866BA"/>
    <w:rsid w:val="0018791C"/>
    <w:rsid w:val="001A2E04"/>
    <w:rsid w:val="001B128C"/>
    <w:rsid w:val="001B3C69"/>
    <w:rsid w:val="001D58A6"/>
    <w:rsid w:val="001E7834"/>
    <w:rsid w:val="001E7EA6"/>
    <w:rsid w:val="001F0C32"/>
    <w:rsid w:val="001F79C5"/>
    <w:rsid w:val="002042D8"/>
    <w:rsid w:val="002111DD"/>
    <w:rsid w:val="0021394A"/>
    <w:rsid w:val="00221FF7"/>
    <w:rsid w:val="00235BE0"/>
    <w:rsid w:val="0024278B"/>
    <w:rsid w:val="00247F53"/>
    <w:rsid w:val="00254524"/>
    <w:rsid w:val="002557D3"/>
    <w:rsid w:val="00256F50"/>
    <w:rsid w:val="00266BE6"/>
    <w:rsid w:val="00284FD0"/>
    <w:rsid w:val="00286D20"/>
    <w:rsid w:val="00291425"/>
    <w:rsid w:val="002A0931"/>
    <w:rsid w:val="002A22AF"/>
    <w:rsid w:val="002B2295"/>
    <w:rsid w:val="002B25E3"/>
    <w:rsid w:val="002B3FD1"/>
    <w:rsid w:val="002B7DD4"/>
    <w:rsid w:val="002B7E92"/>
    <w:rsid w:val="002C7358"/>
    <w:rsid w:val="002D1805"/>
    <w:rsid w:val="002D7866"/>
    <w:rsid w:val="00302167"/>
    <w:rsid w:val="0031086D"/>
    <w:rsid w:val="0031147F"/>
    <w:rsid w:val="00326432"/>
    <w:rsid w:val="00330CBD"/>
    <w:rsid w:val="00333800"/>
    <w:rsid w:val="00335EB9"/>
    <w:rsid w:val="00370E83"/>
    <w:rsid w:val="00382487"/>
    <w:rsid w:val="00382FA0"/>
    <w:rsid w:val="00383C3E"/>
    <w:rsid w:val="00390A19"/>
    <w:rsid w:val="003952FD"/>
    <w:rsid w:val="00395347"/>
    <w:rsid w:val="003A38FD"/>
    <w:rsid w:val="003B34FA"/>
    <w:rsid w:val="003B3E44"/>
    <w:rsid w:val="003E5E38"/>
    <w:rsid w:val="003F4CA0"/>
    <w:rsid w:val="0040214A"/>
    <w:rsid w:val="00404EFE"/>
    <w:rsid w:val="004058C5"/>
    <w:rsid w:val="00432DA0"/>
    <w:rsid w:val="00443A52"/>
    <w:rsid w:val="00443C6A"/>
    <w:rsid w:val="0045054D"/>
    <w:rsid w:val="00457F74"/>
    <w:rsid w:val="004643B8"/>
    <w:rsid w:val="00465155"/>
    <w:rsid w:val="004745CE"/>
    <w:rsid w:val="004748AF"/>
    <w:rsid w:val="004762E3"/>
    <w:rsid w:val="00493DC4"/>
    <w:rsid w:val="00495E54"/>
    <w:rsid w:val="004A013F"/>
    <w:rsid w:val="004B0CE1"/>
    <w:rsid w:val="004B4E71"/>
    <w:rsid w:val="004B5F5E"/>
    <w:rsid w:val="004C1F92"/>
    <w:rsid w:val="004C408D"/>
    <w:rsid w:val="004D2FBF"/>
    <w:rsid w:val="004D5676"/>
    <w:rsid w:val="004D5D4F"/>
    <w:rsid w:val="004F671D"/>
    <w:rsid w:val="00503A7E"/>
    <w:rsid w:val="00510B00"/>
    <w:rsid w:val="00526E03"/>
    <w:rsid w:val="005310C0"/>
    <w:rsid w:val="00533064"/>
    <w:rsid w:val="00554836"/>
    <w:rsid w:val="00555597"/>
    <w:rsid w:val="005555B5"/>
    <w:rsid w:val="00571A70"/>
    <w:rsid w:val="00571AA6"/>
    <w:rsid w:val="00582039"/>
    <w:rsid w:val="00592D0B"/>
    <w:rsid w:val="00594572"/>
    <w:rsid w:val="005950E5"/>
    <w:rsid w:val="005972C0"/>
    <w:rsid w:val="005A0F9B"/>
    <w:rsid w:val="005A557E"/>
    <w:rsid w:val="005B11E6"/>
    <w:rsid w:val="005D1EAA"/>
    <w:rsid w:val="005D3725"/>
    <w:rsid w:val="005E516D"/>
    <w:rsid w:val="005E7E0C"/>
    <w:rsid w:val="005F20CB"/>
    <w:rsid w:val="005F2CE7"/>
    <w:rsid w:val="005F3B7F"/>
    <w:rsid w:val="005F7E66"/>
    <w:rsid w:val="00604692"/>
    <w:rsid w:val="006118C2"/>
    <w:rsid w:val="006136A0"/>
    <w:rsid w:val="00617FA1"/>
    <w:rsid w:val="0062128C"/>
    <w:rsid w:val="0063021B"/>
    <w:rsid w:val="006430BD"/>
    <w:rsid w:val="00652A52"/>
    <w:rsid w:val="00662468"/>
    <w:rsid w:val="0067000A"/>
    <w:rsid w:val="0067644C"/>
    <w:rsid w:val="00694229"/>
    <w:rsid w:val="006B2861"/>
    <w:rsid w:val="006B3238"/>
    <w:rsid w:val="006B3CFF"/>
    <w:rsid w:val="006B3DB7"/>
    <w:rsid w:val="006B5FFF"/>
    <w:rsid w:val="006B6358"/>
    <w:rsid w:val="006C54DF"/>
    <w:rsid w:val="006C5837"/>
    <w:rsid w:val="006C72FD"/>
    <w:rsid w:val="006D5941"/>
    <w:rsid w:val="006D622F"/>
    <w:rsid w:val="006E6ABD"/>
    <w:rsid w:val="006F33C6"/>
    <w:rsid w:val="0070631D"/>
    <w:rsid w:val="00711FA9"/>
    <w:rsid w:val="00725A26"/>
    <w:rsid w:val="00726199"/>
    <w:rsid w:val="00730BC4"/>
    <w:rsid w:val="00741ABE"/>
    <w:rsid w:val="0074237A"/>
    <w:rsid w:val="0074337B"/>
    <w:rsid w:val="0074612B"/>
    <w:rsid w:val="00751EFD"/>
    <w:rsid w:val="00753803"/>
    <w:rsid w:val="00770E53"/>
    <w:rsid w:val="00775562"/>
    <w:rsid w:val="0078688A"/>
    <w:rsid w:val="00787665"/>
    <w:rsid w:val="00793F0D"/>
    <w:rsid w:val="007B65C0"/>
    <w:rsid w:val="007D7E51"/>
    <w:rsid w:val="007E7F93"/>
    <w:rsid w:val="007F31CF"/>
    <w:rsid w:val="007F654A"/>
    <w:rsid w:val="00800C6E"/>
    <w:rsid w:val="00800F03"/>
    <w:rsid w:val="008064D0"/>
    <w:rsid w:val="0081553E"/>
    <w:rsid w:val="0082379F"/>
    <w:rsid w:val="0083196A"/>
    <w:rsid w:val="00833F67"/>
    <w:rsid w:val="00841A8A"/>
    <w:rsid w:val="00847387"/>
    <w:rsid w:val="0085021E"/>
    <w:rsid w:val="008629D3"/>
    <w:rsid w:val="00864589"/>
    <w:rsid w:val="008702FF"/>
    <w:rsid w:val="00871A08"/>
    <w:rsid w:val="00885A75"/>
    <w:rsid w:val="00886F96"/>
    <w:rsid w:val="008875E9"/>
    <w:rsid w:val="008A3DE1"/>
    <w:rsid w:val="008A5036"/>
    <w:rsid w:val="008C0DA6"/>
    <w:rsid w:val="008D0542"/>
    <w:rsid w:val="008D0CBD"/>
    <w:rsid w:val="008D1078"/>
    <w:rsid w:val="009332F2"/>
    <w:rsid w:val="009513FC"/>
    <w:rsid w:val="00956835"/>
    <w:rsid w:val="00965D97"/>
    <w:rsid w:val="0097050F"/>
    <w:rsid w:val="00970FB0"/>
    <w:rsid w:val="00971295"/>
    <w:rsid w:val="009721D5"/>
    <w:rsid w:val="009738C0"/>
    <w:rsid w:val="00995322"/>
    <w:rsid w:val="009A3D4A"/>
    <w:rsid w:val="009B06DB"/>
    <w:rsid w:val="009B10BA"/>
    <w:rsid w:val="009C065B"/>
    <w:rsid w:val="009F0568"/>
    <w:rsid w:val="009F203C"/>
    <w:rsid w:val="009F3FC9"/>
    <w:rsid w:val="009F6D1F"/>
    <w:rsid w:val="00A07D1E"/>
    <w:rsid w:val="00A1209B"/>
    <w:rsid w:val="00A175BB"/>
    <w:rsid w:val="00A2313D"/>
    <w:rsid w:val="00A261E7"/>
    <w:rsid w:val="00A34C94"/>
    <w:rsid w:val="00A60195"/>
    <w:rsid w:val="00A62176"/>
    <w:rsid w:val="00A654E3"/>
    <w:rsid w:val="00A715AF"/>
    <w:rsid w:val="00A83B55"/>
    <w:rsid w:val="00AA23B1"/>
    <w:rsid w:val="00AB4821"/>
    <w:rsid w:val="00AB510A"/>
    <w:rsid w:val="00AB6477"/>
    <w:rsid w:val="00AC41BB"/>
    <w:rsid w:val="00AC589C"/>
    <w:rsid w:val="00AD499C"/>
    <w:rsid w:val="00AD6F31"/>
    <w:rsid w:val="00AE403A"/>
    <w:rsid w:val="00AF0234"/>
    <w:rsid w:val="00AF2CEE"/>
    <w:rsid w:val="00AF366F"/>
    <w:rsid w:val="00AF7283"/>
    <w:rsid w:val="00B113EA"/>
    <w:rsid w:val="00B145AB"/>
    <w:rsid w:val="00B164A8"/>
    <w:rsid w:val="00B27C21"/>
    <w:rsid w:val="00B32A02"/>
    <w:rsid w:val="00B521AA"/>
    <w:rsid w:val="00B55817"/>
    <w:rsid w:val="00B61537"/>
    <w:rsid w:val="00B63BA3"/>
    <w:rsid w:val="00B64545"/>
    <w:rsid w:val="00B65147"/>
    <w:rsid w:val="00B674ED"/>
    <w:rsid w:val="00B75449"/>
    <w:rsid w:val="00B75B43"/>
    <w:rsid w:val="00B76AE7"/>
    <w:rsid w:val="00B87440"/>
    <w:rsid w:val="00B90C1B"/>
    <w:rsid w:val="00BA2DFC"/>
    <w:rsid w:val="00BB1006"/>
    <w:rsid w:val="00BC073A"/>
    <w:rsid w:val="00BC7B30"/>
    <w:rsid w:val="00BE2FE5"/>
    <w:rsid w:val="00BE6098"/>
    <w:rsid w:val="00BF3DCE"/>
    <w:rsid w:val="00BF53D4"/>
    <w:rsid w:val="00C120C5"/>
    <w:rsid w:val="00C1512A"/>
    <w:rsid w:val="00C20730"/>
    <w:rsid w:val="00C2195E"/>
    <w:rsid w:val="00C23C34"/>
    <w:rsid w:val="00C353E7"/>
    <w:rsid w:val="00C409B3"/>
    <w:rsid w:val="00C500A2"/>
    <w:rsid w:val="00C628A5"/>
    <w:rsid w:val="00C64F4C"/>
    <w:rsid w:val="00C742F4"/>
    <w:rsid w:val="00C9772A"/>
    <w:rsid w:val="00CB2A9E"/>
    <w:rsid w:val="00CC0E8D"/>
    <w:rsid w:val="00CD4301"/>
    <w:rsid w:val="00CD569D"/>
    <w:rsid w:val="00CD74C4"/>
    <w:rsid w:val="00CE1653"/>
    <w:rsid w:val="00CE377E"/>
    <w:rsid w:val="00CF16EF"/>
    <w:rsid w:val="00D00FE6"/>
    <w:rsid w:val="00D03835"/>
    <w:rsid w:val="00D13FDB"/>
    <w:rsid w:val="00D23DBE"/>
    <w:rsid w:val="00D24472"/>
    <w:rsid w:val="00D27EFD"/>
    <w:rsid w:val="00D45C45"/>
    <w:rsid w:val="00D535F8"/>
    <w:rsid w:val="00D55FA4"/>
    <w:rsid w:val="00D5720A"/>
    <w:rsid w:val="00D6092F"/>
    <w:rsid w:val="00D666F3"/>
    <w:rsid w:val="00D674FD"/>
    <w:rsid w:val="00D73774"/>
    <w:rsid w:val="00D80078"/>
    <w:rsid w:val="00D87599"/>
    <w:rsid w:val="00D9006B"/>
    <w:rsid w:val="00D974DA"/>
    <w:rsid w:val="00DA59A5"/>
    <w:rsid w:val="00DB2AF5"/>
    <w:rsid w:val="00DB4010"/>
    <w:rsid w:val="00DB51B2"/>
    <w:rsid w:val="00DB5C73"/>
    <w:rsid w:val="00DD16AC"/>
    <w:rsid w:val="00E10242"/>
    <w:rsid w:val="00E103F2"/>
    <w:rsid w:val="00E24BD5"/>
    <w:rsid w:val="00E31163"/>
    <w:rsid w:val="00E35653"/>
    <w:rsid w:val="00E40666"/>
    <w:rsid w:val="00E51869"/>
    <w:rsid w:val="00E554FE"/>
    <w:rsid w:val="00E64584"/>
    <w:rsid w:val="00E71CB6"/>
    <w:rsid w:val="00E75E07"/>
    <w:rsid w:val="00E762A5"/>
    <w:rsid w:val="00E76622"/>
    <w:rsid w:val="00E76B18"/>
    <w:rsid w:val="00E8429D"/>
    <w:rsid w:val="00E954A8"/>
    <w:rsid w:val="00EA0B9D"/>
    <w:rsid w:val="00EA6A01"/>
    <w:rsid w:val="00EB67BB"/>
    <w:rsid w:val="00EC3061"/>
    <w:rsid w:val="00ED33DE"/>
    <w:rsid w:val="00ED3930"/>
    <w:rsid w:val="00ED7919"/>
    <w:rsid w:val="00EE52C0"/>
    <w:rsid w:val="00F07C94"/>
    <w:rsid w:val="00F13EF1"/>
    <w:rsid w:val="00F23B97"/>
    <w:rsid w:val="00F32B82"/>
    <w:rsid w:val="00F45AB0"/>
    <w:rsid w:val="00F45F2E"/>
    <w:rsid w:val="00F5084E"/>
    <w:rsid w:val="00F57718"/>
    <w:rsid w:val="00F60514"/>
    <w:rsid w:val="00F62BE6"/>
    <w:rsid w:val="00F66738"/>
    <w:rsid w:val="00F76758"/>
    <w:rsid w:val="00F8399E"/>
    <w:rsid w:val="00FA7758"/>
    <w:rsid w:val="00FB3E52"/>
    <w:rsid w:val="00FD3F45"/>
    <w:rsid w:val="00FD4279"/>
    <w:rsid w:val="00FE34BC"/>
    <w:rsid w:val="00FE7A3E"/>
    <w:rsid w:val="00FF27CA"/>
    <w:rsid w:val="00FF27E5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6F"/>
  </w:style>
  <w:style w:type="paragraph" w:styleId="Heading1">
    <w:name w:val="heading 1"/>
    <w:basedOn w:val="Normal"/>
    <w:next w:val="Normal"/>
    <w:link w:val="Heading1Char"/>
    <w:uiPriority w:val="9"/>
    <w:qFormat/>
    <w:rsid w:val="00A34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rsid w:val="00A34C94"/>
    <w:pPr>
      <w:widowControl w:val="0"/>
      <w:autoSpaceDE w:val="0"/>
      <w:autoSpaceDN w:val="0"/>
      <w:adjustRightInd w:val="0"/>
      <w:spacing w:after="0" w:line="76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A34C94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rsid w:val="00A34C94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FontStyle24">
    <w:name w:val="Font Style24"/>
    <w:basedOn w:val="DefaultParagraphFont"/>
    <w:rsid w:val="00A34C94"/>
    <w:rPr>
      <w:rFonts w:ascii="Times New Roman" w:hAnsi="Times New Roman" w:cs="Times New Roman" w:hint="default"/>
      <w:b/>
      <w:bCs/>
      <w:color w:val="000000"/>
      <w:sz w:val="40"/>
      <w:szCs w:val="40"/>
    </w:rPr>
  </w:style>
  <w:style w:type="character" w:customStyle="1" w:styleId="FontStyle25">
    <w:name w:val="Font Style25"/>
    <w:basedOn w:val="DefaultParagraphFont"/>
    <w:rsid w:val="00A34C94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6">
    <w:name w:val="Font Style26"/>
    <w:basedOn w:val="DefaultParagraphFont"/>
    <w:rsid w:val="00A34C9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7">
    <w:name w:val="Style7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DefaultParagraphFont"/>
    <w:rsid w:val="00A34C9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34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34C94"/>
    <w:pPr>
      <w:ind w:left="720"/>
      <w:contextualSpacing/>
    </w:pPr>
  </w:style>
  <w:style w:type="paragraph" w:customStyle="1" w:styleId="Style8">
    <w:name w:val="Style8"/>
    <w:basedOn w:val="Normal"/>
    <w:rsid w:val="00A34C94"/>
    <w:pPr>
      <w:widowControl w:val="0"/>
      <w:autoSpaceDE w:val="0"/>
      <w:autoSpaceDN w:val="0"/>
      <w:adjustRightInd w:val="0"/>
      <w:spacing w:after="0" w:line="30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DefaultParagraphFont"/>
    <w:rsid w:val="00A34C9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4">
    <w:name w:val="Style14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rsid w:val="00A34C94"/>
    <w:pPr>
      <w:widowControl w:val="0"/>
      <w:autoSpaceDE w:val="0"/>
      <w:autoSpaceDN w:val="0"/>
      <w:adjustRightInd w:val="0"/>
      <w:spacing w:after="0" w:line="272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Normal"/>
    <w:rsid w:val="00A34C94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A34C9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A34C9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rsid w:val="00A3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DefaultParagraphFont"/>
    <w:rsid w:val="00A34C94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4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9">
    <w:name w:val="Style19"/>
    <w:basedOn w:val="Normal"/>
    <w:rsid w:val="00CB2A9E"/>
    <w:pPr>
      <w:widowControl w:val="0"/>
      <w:autoSpaceDE w:val="0"/>
      <w:autoSpaceDN w:val="0"/>
      <w:adjustRightInd w:val="0"/>
      <w:spacing w:after="0" w:line="47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1E7EA6"/>
    <w:pPr>
      <w:widowControl w:val="0"/>
      <w:autoSpaceDE w:val="0"/>
      <w:autoSpaceDN w:val="0"/>
      <w:adjustRightInd w:val="0"/>
      <w:spacing w:after="0" w:line="26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Heading">
    <w:name w:val="Chapter Heading"/>
    <w:rsid w:val="004B5F5E"/>
    <w:pPr>
      <w:widowControl w:val="0"/>
      <w:tabs>
        <w:tab w:val="left" w:pos="1584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B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C0"/>
  </w:style>
  <w:style w:type="paragraph" w:styleId="Footer">
    <w:name w:val="footer"/>
    <w:basedOn w:val="Normal"/>
    <w:link w:val="FooterChar"/>
    <w:uiPriority w:val="99"/>
    <w:unhideWhenUsed/>
    <w:rsid w:val="007B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C0"/>
  </w:style>
  <w:style w:type="paragraph" w:styleId="BalloonText">
    <w:name w:val="Balloon Text"/>
    <w:basedOn w:val="Normal"/>
    <w:link w:val="BalloonTextChar"/>
    <w:uiPriority w:val="99"/>
    <w:semiHidden/>
    <w:unhideWhenUsed/>
    <w:rsid w:val="007B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C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744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44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87440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A22AF"/>
    <w:pPr>
      <w:tabs>
        <w:tab w:val="right" w:leader="dot" w:pos="13304"/>
      </w:tabs>
      <w:spacing w:after="100"/>
    </w:pPr>
    <w:rPr>
      <w:rFonts w:asciiTheme="majorHAnsi" w:eastAsiaTheme="minorEastAsia" w:hAnsiTheme="majorHAnsi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7440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87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0F74-89AF-4167-B0B5-D0EEAEA5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46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Vasojevic</dc:creator>
  <cp:lastModifiedBy>HAZEMA</cp:lastModifiedBy>
  <cp:revision>13</cp:revision>
  <dcterms:created xsi:type="dcterms:W3CDTF">2022-02-28T11:46:00Z</dcterms:created>
  <dcterms:modified xsi:type="dcterms:W3CDTF">2022-09-30T10:45:00Z</dcterms:modified>
</cp:coreProperties>
</file>